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89D93" w14:textId="4AF923F1" w:rsidR="00921F35" w:rsidRPr="00885356" w:rsidRDefault="00921F35" w:rsidP="00BE341E">
      <w:pPr>
        <w:pStyle w:val="Author"/>
        <w:tabs>
          <w:tab w:val="right" w:leader="dot" w:pos="720"/>
        </w:tabs>
        <w:spacing w:line="480" w:lineRule="auto"/>
        <w:rPr>
          <w:rFonts w:ascii="Times New Roman" w:hAnsi="Times New Roman"/>
          <w:b/>
          <w:i w:val="0"/>
          <w:color w:val="auto"/>
        </w:rPr>
      </w:pPr>
      <w:r w:rsidRPr="00885356">
        <w:rPr>
          <w:rFonts w:ascii="Times New Roman" w:hAnsi="Times New Roman"/>
          <w:b/>
          <w:i w:val="0"/>
          <w:color w:val="auto"/>
        </w:rPr>
        <w:t>Neuroblastoma/</w:t>
      </w:r>
      <w:r w:rsidR="00B54443" w:rsidRPr="00885356">
        <w:rPr>
          <w:rFonts w:ascii="Times New Roman" w:hAnsi="Times New Roman"/>
          <w:b/>
          <w:i w:val="0"/>
          <w:color w:val="auto"/>
        </w:rPr>
        <w:t xml:space="preserve">Related Tumors </w:t>
      </w:r>
      <w:r w:rsidRPr="00885356">
        <w:rPr>
          <w:rFonts w:ascii="Times New Roman" w:hAnsi="Times New Roman"/>
          <w:b/>
          <w:i w:val="0"/>
          <w:color w:val="auto"/>
        </w:rPr>
        <w:t>and Renal Tumors</w:t>
      </w:r>
    </w:p>
    <w:p w14:paraId="3D321DCB" w14:textId="77777777" w:rsidR="00921F35" w:rsidRPr="00885356" w:rsidRDefault="00921F35" w:rsidP="00BE341E">
      <w:pPr>
        <w:pStyle w:val="Author"/>
        <w:tabs>
          <w:tab w:val="right" w:leader="dot" w:pos="720"/>
        </w:tabs>
        <w:spacing w:line="480" w:lineRule="auto"/>
        <w:rPr>
          <w:rFonts w:ascii="Times New Roman" w:hAnsi="Times New Roman"/>
          <w:b/>
          <w:i w:val="0"/>
          <w:color w:val="auto"/>
        </w:rPr>
      </w:pPr>
      <w:r w:rsidRPr="00885356">
        <w:rPr>
          <w:rFonts w:ascii="Times New Roman" w:hAnsi="Times New Roman"/>
          <w:b/>
          <w:i w:val="0"/>
          <w:color w:val="auto"/>
        </w:rPr>
        <w:t>Julie R. Park, MD</w:t>
      </w:r>
    </w:p>
    <w:p w14:paraId="46ADC54B" w14:textId="77777777" w:rsidR="00921F35" w:rsidRPr="00BE341E" w:rsidRDefault="00921F35" w:rsidP="00BE341E">
      <w:pPr>
        <w:pStyle w:val="Author"/>
        <w:tabs>
          <w:tab w:val="right" w:leader="dot" w:pos="720"/>
        </w:tabs>
        <w:spacing w:line="480" w:lineRule="auto"/>
        <w:rPr>
          <w:rFonts w:ascii="Times New Roman" w:hAnsi="Times New Roman"/>
          <w:color w:val="auto"/>
        </w:rPr>
      </w:pPr>
    </w:p>
    <w:p w14:paraId="1DEFFA98" w14:textId="52E4A672" w:rsidR="00BE341E" w:rsidRPr="0060777B" w:rsidRDefault="002131F0" w:rsidP="00BE341E">
      <w:pPr>
        <w:spacing w:line="480" w:lineRule="auto"/>
        <w:rPr>
          <w:color w:val="FF0000"/>
        </w:rPr>
      </w:pPr>
      <w:r w:rsidRPr="0060777B">
        <w:rPr>
          <w:rFonts w:eastAsia="Calibri"/>
          <w:color w:val="FF0000"/>
        </w:rPr>
        <w:t>1.</w:t>
      </w:r>
      <w:r w:rsidRPr="0060777B">
        <w:rPr>
          <w:rFonts w:eastAsia="Calibri"/>
          <w:color w:val="FF0000"/>
        </w:rPr>
        <w:tab/>
      </w:r>
      <w:r w:rsidR="00921F35" w:rsidRPr="0060777B">
        <w:rPr>
          <w:color w:val="FF0000"/>
        </w:rPr>
        <w:t xml:space="preserve">A 6-month-old </w:t>
      </w:r>
      <w:r w:rsidR="0089474D" w:rsidRPr="0060777B">
        <w:rPr>
          <w:color w:val="FF0000"/>
        </w:rPr>
        <w:t xml:space="preserve">boy </w:t>
      </w:r>
      <w:r w:rsidR="00921F35" w:rsidRPr="0060777B">
        <w:rPr>
          <w:color w:val="FF0000"/>
        </w:rPr>
        <w:t xml:space="preserve">presents with asymptomatic abdominal distension. Imaging reveals an adrenal mass without regional lymphatic spread. The patient undergoes adrenalectomy and complete resection of the tumor. No additional sites of tumor are noted during surgical exploration. </w:t>
      </w:r>
    </w:p>
    <w:p w14:paraId="6DC25EBB" w14:textId="77777777" w:rsidR="00BE341E" w:rsidRPr="0060777B" w:rsidRDefault="00BE341E" w:rsidP="00BE341E">
      <w:pPr>
        <w:spacing w:line="480" w:lineRule="auto"/>
        <w:rPr>
          <w:color w:val="FF0000"/>
        </w:rPr>
      </w:pPr>
    </w:p>
    <w:p w14:paraId="1376B234" w14:textId="1A6D4A26" w:rsidR="00921F35" w:rsidRPr="0060777B" w:rsidRDefault="00921F35" w:rsidP="00BE341E">
      <w:pPr>
        <w:spacing w:line="480" w:lineRule="auto"/>
        <w:rPr>
          <w:color w:val="FF0000"/>
        </w:rPr>
      </w:pPr>
      <w:r w:rsidRPr="0060777B">
        <w:rPr>
          <w:color w:val="FF0000"/>
        </w:rPr>
        <w:t>What are the pathologic features most likely to be seen for this patient?</w:t>
      </w:r>
    </w:p>
    <w:p w14:paraId="4B9F3434" w14:textId="77777777" w:rsidR="00921F35" w:rsidRPr="0060777B" w:rsidRDefault="00921F35" w:rsidP="00BE341E">
      <w:pPr>
        <w:pStyle w:val="ListParagraph"/>
        <w:spacing w:after="0" w:line="480" w:lineRule="auto"/>
        <w:ind w:left="0"/>
        <w:rPr>
          <w:rFonts w:ascii="Times New Roman" w:hAnsi="Times New Roman"/>
          <w:color w:val="FF0000"/>
        </w:rPr>
      </w:pPr>
    </w:p>
    <w:p w14:paraId="35A29B63" w14:textId="44508BB1" w:rsidR="00921F35" w:rsidRPr="0060777B" w:rsidRDefault="002131F0" w:rsidP="00BE341E">
      <w:pPr>
        <w:spacing w:line="480" w:lineRule="auto"/>
        <w:rPr>
          <w:color w:val="FF0000"/>
        </w:rPr>
      </w:pPr>
      <w:r w:rsidRPr="0060777B">
        <w:rPr>
          <w:rFonts w:eastAsia="Calibri"/>
          <w:color w:val="FF0000"/>
        </w:rPr>
        <w:t>A.</w:t>
      </w:r>
      <w:r w:rsidRPr="0060777B">
        <w:rPr>
          <w:rFonts w:eastAsia="Calibri"/>
          <w:color w:val="FF0000"/>
        </w:rPr>
        <w:tab/>
      </w:r>
      <w:proofErr w:type="spellStart"/>
      <w:r w:rsidR="00921F35" w:rsidRPr="0060777B">
        <w:rPr>
          <w:color w:val="FF0000"/>
        </w:rPr>
        <w:t>Triphasic</w:t>
      </w:r>
      <w:proofErr w:type="spellEnd"/>
      <w:r w:rsidR="00921F35" w:rsidRPr="0060777B">
        <w:rPr>
          <w:color w:val="FF0000"/>
        </w:rPr>
        <w:t xml:space="preserve"> histologic pattern with epithelial, stromal, and blastemal/cellular component</w:t>
      </w:r>
    </w:p>
    <w:p w14:paraId="3A2FFF67" w14:textId="279574FB" w:rsidR="00921F35" w:rsidRPr="0060777B" w:rsidRDefault="002131F0" w:rsidP="00BE341E">
      <w:pPr>
        <w:spacing w:line="480" w:lineRule="auto"/>
        <w:rPr>
          <w:color w:val="FF0000"/>
        </w:rPr>
      </w:pPr>
      <w:r w:rsidRPr="0060777B">
        <w:rPr>
          <w:rFonts w:eastAsia="Calibri"/>
          <w:color w:val="FF0000"/>
          <w:highlight w:val="yellow"/>
        </w:rPr>
        <w:t>B.</w:t>
      </w:r>
      <w:r w:rsidRPr="0060777B">
        <w:rPr>
          <w:rFonts w:eastAsia="Calibri"/>
          <w:color w:val="FF0000"/>
          <w:highlight w:val="yellow"/>
        </w:rPr>
        <w:tab/>
      </w:r>
      <w:r w:rsidR="00921F35" w:rsidRPr="0060777B">
        <w:rPr>
          <w:color w:val="FF0000"/>
          <w:highlight w:val="yellow"/>
        </w:rPr>
        <w:t xml:space="preserve">Hyperchromatic cells with scan cytoplasm and rare mitoses intermixed with stromal </w:t>
      </w:r>
      <w:proofErr w:type="spellStart"/>
      <w:r w:rsidR="00642F1A" w:rsidRPr="0060777B">
        <w:rPr>
          <w:color w:val="FF0000"/>
          <w:highlight w:val="yellow"/>
        </w:rPr>
        <w:t>Schwannian</w:t>
      </w:r>
      <w:proofErr w:type="spellEnd"/>
      <w:r w:rsidR="00642F1A" w:rsidRPr="0060777B">
        <w:rPr>
          <w:color w:val="FF0000"/>
          <w:highlight w:val="yellow"/>
        </w:rPr>
        <w:t xml:space="preserve"> </w:t>
      </w:r>
      <w:r w:rsidR="00921F35" w:rsidRPr="0060777B">
        <w:rPr>
          <w:color w:val="FF0000"/>
          <w:highlight w:val="yellow"/>
        </w:rPr>
        <w:t>component</w:t>
      </w:r>
    </w:p>
    <w:p w14:paraId="5E65F579" w14:textId="0821D9B2" w:rsidR="00921F35" w:rsidRPr="0060777B" w:rsidRDefault="002131F0" w:rsidP="00BE341E">
      <w:pPr>
        <w:spacing w:line="480" w:lineRule="auto"/>
        <w:rPr>
          <w:color w:val="FF0000"/>
        </w:rPr>
      </w:pPr>
      <w:r w:rsidRPr="0060777B">
        <w:rPr>
          <w:rFonts w:eastAsia="Calibri"/>
          <w:color w:val="FF0000"/>
        </w:rPr>
        <w:t>C.</w:t>
      </w:r>
      <w:r w:rsidRPr="0060777B">
        <w:rPr>
          <w:rFonts w:eastAsia="Calibri"/>
          <w:color w:val="FF0000"/>
        </w:rPr>
        <w:tab/>
      </w:r>
      <w:r w:rsidR="00921F35" w:rsidRPr="0060777B">
        <w:rPr>
          <w:color w:val="FF0000"/>
        </w:rPr>
        <w:t>Atypical basophilic cells with numerous mitoses and a prominent starry-sky pattern</w:t>
      </w:r>
    </w:p>
    <w:p w14:paraId="5ED8911A" w14:textId="77777777" w:rsidR="0089474D" w:rsidRPr="0060777B" w:rsidRDefault="002131F0" w:rsidP="00BE341E">
      <w:pPr>
        <w:spacing w:line="480" w:lineRule="auto"/>
        <w:rPr>
          <w:color w:val="FF0000"/>
        </w:rPr>
      </w:pPr>
      <w:r w:rsidRPr="0060777B">
        <w:rPr>
          <w:rFonts w:eastAsia="Calibri"/>
          <w:color w:val="FF0000"/>
        </w:rPr>
        <w:t>D.</w:t>
      </w:r>
      <w:r w:rsidRPr="0060777B">
        <w:rPr>
          <w:rFonts w:eastAsia="Calibri"/>
          <w:color w:val="FF0000"/>
        </w:rPr>
        <w:tab/>
      </w:r>
      <w:r w:rsidR="00921F35" w:rsidRPr="0060777B">
        <w:rPr>
          <w:color w:val="FF0000"/>
        </w:rPr>
        <w:t>Primitive appearing basophilic round cells with cytoplasmic thick and thin filaments</w:t>
      </w:r>
    </w:p>
    <w:p w14:paraId="3E5AA73F" w14:textId="27400A51" w:rsidR="00921F35" w:rsidRPr="0060777B" w:rsidRDefault="00921F35" w:rsidP="00BE341E">
      <w:pPr>
        <w:spacing w:line="480" w:lineRule="auto"/>
        <w:rPr>
          <w:color w:val="FF0000"/>
        </w:rPr>
      </w:pPr>
    </w:p>
    <w:p w14:paraId="644C9ABC" w14:textId="7CC3237F" w:rsidR="00BE341E" w:rsidRPr="0060777B" w:rsidRDefault="00921F35" w:rsidP="00BE341E">
      <w:pPr>
        <w:spacing w:line="480" w:lineRule="auto"/>
        <w:rPr>
          <w:b/>
          <w:color w:val="FF0000"/>
        </w:rPr>
      </w:pPr>
      <w:r w:rsidRPr="0060777B">
        <w:rPr>
          <w:b/>
          <w:color w:val="FF0000"/>
        </w:rPr>
        <w:t>Explanation</w:t>
      </w:r>
    </w:p>
    <w:p w14:paraId="1D280572" w14:textId="29508A9E" w:rsidR="0089474D" w:rsidRPr="0060777B" w:rsidRDefault="00921F35" w:rsidP="00BE341E">
      <w:pPr>
        <w:spacing w:line="480" w:lineRule="auto"/>
        <w:rPr>
          <w:color w:val="FF0000"/>
        </w:rPr>
      </w:pPr>
      <w:r w:rsidRPr="0060777B">
        <w:rPr>
          <w:color w:val="FF0000"/>
        </w:rPr>
        <w:t xml:space="preserve">Neuroblastoma arises from sympathetic ganglion cells and is the most likely tumor to arise from the adrenal gland of an infant. Pathology consists of </w:t>
      </w:r>
      <w:proofErr w:type="spellStart"/>
      <w:r w:rsidRPr="0060777B">
        <w:rPr>
          <w:color w:val="FF0000"/>
        </w:rPr>
        <w:t>neuroblasts</w:t>
      </w:r>
      <w:proofErr w:type="spellEnd"/>
      <w:r w:rsidRPr="0060777B">
        <w:rPr>
          <w:color w:val="FF0000"/>
        </w:rPr>
        <w:t xml:space="preserve"> and </w:t>
      </w:r>
      <w:proofErr w:type="spellStart"/>
      <w:r w:rsidRPr="0060777B">
        <w:rPr>
          <w:color w:val="FF0000"/>
        </w:rPr>
        <w:t>Schwannian</w:t>
      </w:r>
      <w:proofErr w:type="spellEnd"/>
      <w:r w:rsidRPr="0060777B">
        <w:rPr>
          <w:color w:val="FF0000"/>
        </w:rPr>
        <w:t xml:space="preserve"> stroma</w:t>
      </w:r>
      <w:r w:rsidR="00642F1A" w:rsidRPr="0060777B">
        <w:rPr>
          <w:color w:val="FF0000"/>
        </w:rPr>
        <w:t>,</w:t>
      </w:r>
      <w:r w:rsidRPr="0060777B">
        <w:rPr>
          <w:color w:val="FF0000"/>
        </w:rPr>
        <w:t xml:space="preserve"> with individual cases evaluated based on the degree of </w:t>
      </w:r>
      <w:proofErr w:type="spellStart"/>
      <w:r w:rsidRPr="0060777B">
        <w:rPr>
          <w:color w:val="FF0000"/>
        </w:rPr>
        <w:t>neuroblastic</w:t>
      </w:r>
      <w:proofErr w:type="spellEnd"/>
      <w:r w:rsidRPr="0060777B">
        <w:rPr>
          <w:color w:val="FF0000"/>
        </w:rPr>
        <w:t xml:space="preserve"> differentiation and amount of stromal component. Tumors arising in infants can be less differentiated—hence the hyperchromatic small cells—but they still carry a favorable prognosis if there is no associated </w:t>
      </w:r>
      <w:r w:rsidRPr="0060777B">
        <w:rPr>
          <w:i/>
          <w:color w:val="FF0000"/>
        </w:rPr>
        <w:t>MYCN</w:t>
      </w:r>
      <w:r w:rsidRPr="0060777B">
        <w:rPr>
          <w:color w:val="FF0000"/>
        </w:rPr>
        <w:t xml:space="preserve"> gene amplification within the tumor. </w:t>
      </w:r>
      <w:r w:rsidR="00642F1A" w:rsidRPr="0060777B">
        <w:rPr>
          <w:color w:val="FF0000"/>
        </w:rPr>
        <w:t>Tumors</w:t>
      </w:r>
      <w:r w:rsidRPr="0060777B">
        <w:rPr>
          <w:color w:val="FF0000"/>
        </w:rPr>
        <w:t xml:space="preserve"> with </w:t>
      </w:r>
      <w:r w:rsidRPr="0060777B">
        <w:rPr>
          <w:i/>
          <w:color w:val="FF0000"/>
        </w:rPr>
        <w:t>MYCN</w:t>
      </w:r>
      <w:r w:rsidRPr="0060777B">
        <w:rPr>
          <w:color w:val="FF0000"/>
        </w:rPr>
        <w:t xml:space="preserve"> gene amplification usually have </w:t>
      </w:r>
      <w:r w:rsidRPr="0060777B">
        <w:rPr>
          <w:color w:val="FF0000"/>
        </w:rPr>
        <w:lastRenderedPageBreak/>
        <w:t xml:space="preserve">a higher mitotic index. Similarly, </w:t>
      </w:r>
      <w:r w:rsidRPr="0060777B">
        <w:rPr>
          <w:i/>
          <w:color w:val="FF0000"/>
        </w:rPr>
        <w:t>MYC</w:t>
      </w:r>
      <w:r w:rsidRPr="0060777B">
        <w:rPr>
          <w:color w:val="FF0000"/>
        </w:rPr>
        <w:t xml:space="preserve"> gene overexpression occurs in </w:t>
      </w:r>
      <w:proofErr w:type="spellStart"/>
      <w:r w:rsidRPr="0060777B">
        <w:rPr>
          <w:color w:val="FF0000"/>
        </w:rPr>
        <w:t>Burkitt</w:t>
      </w:r>
      <w:proofErr w:type="spellEnd"/>
      <w:r w:rsidRPr="0060777B">
        <w:rPr>
          <w:color w:val="FF0000"/>
        </w:rPr>
        <w:t xml:space="preserve"> lymphoma, resulting in the characteristic undifferentiated </w:t>
      </w:r>
      <w:proofErr w:type="spellStart"/>
      <w:r w:rsidRPr="0060777B">
        <w:rPr>
          <w:color w:val="FF0000"/>
        </w:rPr>
        <w:t>lymphoblasts</w:t>
      </w:r>
      <w:proofErr w:type="spellEnd"/>
      <w:r w:rsidRPr="0060777B">
        <w:rPr>
          <w:color w:val="FF0000"/>
        </w:rPr>
        <w:t xml:space="preserve"> with high mitotic index and apoptosis that create the starry</w:t>
      </w:r>
      <w:r w:rsidR="00642F1A" w:rsidRPr="0060777B">
        <w:rPr>
          <w:color w:val="FF0000"/>
        </w:rPr>
        <w:t>-</w:t>
      </w:r>
      <w:r w:rsidRPr="0060777B">
        <w:rPr>
          <w:color w:val="FF0000"/>
        </w:rPr>
        <w:t>sky appearance. Two other tumors with a histopathology consisting of small basophilic cells include Wilms tumor</w:t>
      </w:r>
      <w:r w:rsidR="00642F1A" w:rsidRPr="0060777B">
        <w:rPr>
          <w:color w:val="FF0000"/>
        </w:rPr>
        <w:t>,</w:t>
      </w:r>
      <w:r w:rsidRPr="0060777B">
        <w:rPr>
          <w:color w:val="FF0000"/>
        </w:rPr>
        <w:t xml:space="preserve"> with classic </w:t>
      </w:r>
      <w:proofErr w:type="spellStart"/>
      <w:r w:rsidRPr="0060777B">
        <w:rPr>
          <w:color w:val="FF0000"/>
        </w:rPr>
        <w:t>triphasic</w:t>
      </w:r>
      <w:proofErr w:type="spellEnd"/>
      <w:r w:rsidRPr="0060777B">
        <w:rPr>
          <w:color w:val="FF0000"/>
        </w:rPr>
        <w:t xml:space="preserve"> pattern histology of stroma, tubules, and cellu</w:t>
      </w:r>
      <w:r w:rsidR="00884B4E" w:rsidRPr="0060777B">
        <w:rPr>
          <w:color w:val="FF0000"/>
        </w:rPr>
        <w:t>l</w:t>
      </w:r>
      <w:r w:rsidRPr="0060777B">
        <w:rPr>
          <w:color w:val="FF0000"/>
        </w:rPr>
        <w:t>ar components</w:t>
      </w:r>
      <w:r w:rsidR="00642F1A" w:rsidRPr="0060777B">
        <w:rPr>
          <w:color w:val="FF0000"/>
        </w:rPr>
        <w:t>,</w:t>
      </w:r>
      <w:r w:rsidRPr="0060777B">
        <w:rPr>
          <w:color w:val="FF0000"/>
        </w:rPr>
        <w:t xml:space="preserve"> and rhabdomyosarcoma</w:t>
      </w:r>
      <w:r w:rsidR="00642F1A" w:rsidRPr="0060777B">
        <w:rPr>
          <w:color w:val="FF0000"/>
        </w:rPr>
        <w:t>,</w:t>
      </w:r>
      <w:r w:rsidRPr="0060777B">
        <w:rPr>
          <w:color w:val="FF0000"/>
        </w:rPr>
        <w:t xml:space="preserve"> in which </w:t>
      </w:r>
      <w:proofErr w:type="spellStart"/>
      <w:r w:rsidRPr="0060777B">
        <w:rPr>
          <w:color w:val="FF0000"/>
        </w:rPr>
        <w:t>rha</w:t>
      </w:r>
      <w:r w:rsidR="00884B4E" w:rsidRPr="0060777B">
        <w:rPr>
          <w:color w:val="FF0000"/>
        </w:rPr>
        <w:t>b</w:t>
      </w:r>
      <w:r w:rsidRPr="0060777B">
        <w:rPr>
          <w:color w:val="FF0000"/>
        </w:rPr>
        <w:t>doblastic</w:t>
      </w:r>
      <w:proofErr w:type="spellEnd"/>
      <w:r w:rsidRPr="0060777B">
        <w:rPr>
          <w:color w:val="FF0000"/>
        </w:rPr>
        <w:t xml:space="preserve"> filaments can sometimes be appreciated with the cytoplasm.</w:t>
      </w:r>
    </w:p>
    <w:p w14:paraId="3C2038F8" w14:textId="7EF5220B" w:rsidR="00921F35" w:rsidRPr="0060777B" w:rsidRDefault="00921F35" w:rsidP="00BE341E">
      <w:pPr>
        <w:spacing w:line="480" w:lineRule="auto"/>
        <w:rPr>
          <w:color w:val="FF0000"/>
        </w:rPr>
      </w:pPr>
    </w:p>
    <w:p w14:paraId="5D2E3060" w14:textId="77777777" w:rsidR="00BE341E" w:rsidRPr="0060777B" w:rsidRDefault="002131F0" w:rsidP="00BE341E">
      <w:pPr>
        <w:spacing w:line="480" w:lineRule="auto"/>
        <w:rPr>
          <w:color w:val="FF0000"/>
        </w:rPr>
      </w:pPr>
      <w:r w:rsidRPr="0060777B">
        <w:rPr>
          <w:rFonts w:eastAsia="Calibri"/>
          <w:color w:val="FF0000"/>
        </w:rPr>
        <w:t>2.</w:t>
      </w:r>
      <w:r w:rsidRPr="0060777B">
        <w:rPr>
          <w:rFonts w:eastAsia="Calibri"/>
          <w:color w:val="FF0000"/>
        </w:rPr>
        <w:tab/>
      </w:r>
      <w:r w:rsidR="00921F35" w:rsidRPr="0060777B">
        <w:rPr>
          <w:color w:val="FF0000"/>
        </w:rPr>
        <w:t xml:space="preserve">A toddler presents with secretory diarrhea, hypokalemia, and abdominal pain. Exam reveals abdominal distension and </w:t>
      </w:r>
      <w:r w:rsidR="00642F1A" w:rsidRPr="0060777B">
        <w:rPr>
          <w:color w:val="FF0000"/>
        </w:rPr>
        <w:t xml:space="preserve">a </w:t>
      </w:r>
      <w:r w:rsidR="00921F35" w:rsidRPr="0060777B">
        <w:rPr>
          <w:color w:val="FF0000"/>
        </w:rPr>
        <w:t xml:space="preserve">questionable mass. Subsequent anatomical imaging demonstrates a retroperitoneal infiltrative soft tissue mass. </w:t>
      </w:r>
    </w:p>
    <w:p w14:paraId="1357E6C2" w14:textId="77777777" w:rsidR="00BE341E" w:rsidRPr="0060777B" w:rsidRDefault="00BE341E" w:rsidP="00BE341E">
      <w:pPr>
        <w:spacing w:line="480" w:lineRule="auto"/>
        <w:rPr>
          <w:color w:val="FF0000"/>
        </w:rPr>
      </w:pPr>
    </w:p>
    <w:p w14:paraId="3B364B99" w14:textId="5002B7F4" w:rsidR="00921F35" w:rsidRPr="0060777B" w:rsidRDefault="00921F35" w:rsidP="00BE341E">
      <w:pPr>
        <w:spacing w:line="480" w:lineRule="auto"/>
        <w:rPr>
          <w:color w:val="FF0000"/>
        </w:rPr>
      </w:pPr>
      <w:r w:rsidRPr="0060777B">
        <w:rPr>
          <w:color w:val="FF0000"/>
        </w:rPr>
        <w:t xml:space="preserve">What is the most likely </w:t>
      </w:r>
      <w:r w:rsidR="00884B4E" w:rsidRPr="0060777B">
        <w:rPr>
          <w:color w:val="FF0000"/>
        </w:rPr>
        <w:t>etiology of the patient’s diarrhea</w:t>
      </w:r>
      <w:r w:rsidRPr="0060777B">
        <w:rPr>
          <w:color w:val="FF0000"/>
        </w:rPr>
        <w:t>?</w:t>
      </w:r>
    </w:p>
    <w:p w14:paraId="2365AD39" w14:textId="77777777" w:rsidR="0089474D" w:rsidRPr="0060777B" w:rsidRDefault="0089474D" w:rsidP="00BE341E">
      <w:pPr>
        <w:spacing w:line="480" w:lineRule="auto"/>
        <w:rPr>
          <w:color w:val="FF0000"/>
        </w:rPr>
      </w:pPr>
    </w:p>
    <w:p w14:paraId="2CFF0DB1" w14:textId="081B5730" w:rsidR="00921F35" w:rsidRPr="0060777B" w:rsidRDefault="002131F0" w:rsidP="00BE341E">
      <w:pPr>
        <w:spacing w:line="480" w:lineRule="auto"/>
        <w:rPr>
          <w:color w:val="FF0000"/>
        </w:rPr>
      </w:pPr>
      <w:r w:rsidRPr="0060777B">
        <w:rPr>
          <w:rFonts w:eastAsia="Calibri"/>
          <w:color w:val="FF0000"/>
        </w:rPr>
        <w:t>A.</w:t>
      </w:r>
      <w:r w:rsidRPr="0060777B">
        <w:rPr>
          <w:rFonts w:eastAsia="Calibri"/>
          <w:color w:val="FF0000"/>
        </w:rPr>
        <w:tab/>
      </w:r>
      <w:r w:rsidR="00921F35" w:rsidRPr="0060777B">
        <w:rPr>
          <w:color w:val="FF0000"/>
        </w:rPr>
        <w:t>Neuroblastoma with diarrhea caused by infiltration of mesenteric vasculature</w:t>
      </w:r>
    </w:p>
    <w:p w14:paraId="4FBD025C" w14:textId="5B51F20F" w:rsidR="00921F35" w:rsidRPr="0060777B" w:rsidRDefault="002131F0" w:rsidP="00BE341E">
      <w:pPr>
        <w:spacing w:line="480" w:lineRule="auto"/>
        <w:rPr>
          <w:color w:val="FF0000"/>
        </w:rPr>
      </w:pPr>
      <w:r w:rsidRPr="0060777B">
        <w:rPr>
          <w:rFonts w:eastAsia="Calibri"/>
          <w:color w:val="FF0000"/>
        </w:rPr>
        <w:t>B.</w:t>
      </w:r>
      <w:r w:rsidRPr="0060777B">
        <w:rPr>
          <w:rFonts w:eastAsia="Calibri"/>
          <w:color w:val="FF0000"/>
        </w:rPr>
        <w:tab/>
      </w:r>
      <w:r w:rsidR="00921F35" w:rsidRPr="0060777B">
        <w:rPr>
          <w:color w:val="FF0000"/>
        </w:rPr>
        <w:t>Neuroblastoma with diarrhea caused by tumor-related catecholamine secretion</w:t>
      </w:r>
    </w:p>
    <w:p w14:paraId="21107311" w14:textId="11E29B01" w:rsidR="00921F35" w:rsidRPr="0060777B" w:rsidRDefault="002131F0" w:rsidP="00BE341E">
      <w:pPr>
        <w:spacing w:line="480" w:lineRule="auto"/>
        <w:rPr>
          <w:color w:val="FF0000"/>
        </w:rPr>
      </w:pPr>
      <w:r w:rsidRPr="0060777B">
        <w:rPr>
          <w:rFonts w:eastAsia="Calibri"/>
          <w:color w:val="FF0000"/>
          <w:highlight w:val="yellow"/>
        </w:rPr>
        <w:t>C.</w:t>
      </w:r>
      <w:r w:rsidRPr="0060777B">
        <w:rPr>
          <w:rFonts w:eastAsia="Calibri"/>
          <w:color w:val="FF0000"/>
          <w:highlight w:val="yellow"/>
        </w:rPr>
        <w:tab/>
      </w:r>
      <w:r w:rsidR="00921F35" w:rsidRPr="0060777B">
        <w:rPr>
          <w:color w:val="FF0000"/>
          <w:highlight w:val="yellow"/>
        </w:rPr>
        <w:t>Neuroblastoma with diarrhea caused by vasoactive intestinal peptide</w:t>
      </w:r>
    </w:p>
    <w:p w14:paraId="0F1B1F62" w14:textId="4138315E" w:rsidR="00921F35" w:rsidRPr="0060777B" w:rsidRDefault="002131F0" w:rsidP="00BE341E">
      <w:pPr>
        <w:spacing w:line="480" w:lineRule="auto"/>
        <w:rPr>
          <w:color w:val="FF0000"/>
        </w:rPr>
      </w:pPr>
      <w:r w:rsidRPr="0060777B">
        <w:rPr>
          <w:rFonts w:eastAsia="Calibri"/>
          <w:color w:val="FF0000"/>
        </w:rPr>
        <w:t>D.</w:t>
      </w:r>
      <w:r w:rsidRPr="0060777B">
        <w:rPr>
          <w:rFonts w:eastAsia="Calibri"/>
          <w:color w:val="FF0000"/>
        </w:rPr>
        <w:tab/>
      </w:r>
      <w:r w:rsidR="00921F35" w:rsidRPr="0060777B">
        <w:rPr>
          <w:color w:val="FF0000"/>
        </w:rPr>
        <w:t>Neuroblastoma with diarrhea caused by concurrent infectious gastroenteritis</w:t>
      </w:r>
    </w:p>
    <w:p w14:paraId="0EB33023" w14:textId="77777777" w:rsidR="0089474D" w:rsidRPr="0060777B" w:rsidRDefault="0089474D" w:rsidP="00BE341E">
      <w:pPr>
        <w:spacing w:line="480" w:lineRule="auto"/>
        <w:rPr>
          <w:color w:val="FF0000"/>
        </w:rPr>
      </w:pPr>
    </w:p>
    <w:p w14:paraId="75DA3A8A" w14:textId="2A75AB44" w:rsidR="00BE341E" w:rsidRPr="0060777B" w:rsidRDefault="00921F35" w:rsidP="00BE341E">
      <w:pPr>
        <w:spacing w:line="480" w:lineRule="auto"/>
        <w:rPr>
          <w:b/>
          <w:color w:val="FF0000"/>
        </w:rPr>
      </w:pPr>
      <w:r w:rsidRPr="0060777B">
        <w:rPr>
          <w:b/>
          <w:color w:val="FF0000"/>
        </w:rPr>
        <w:t>Explanation</w:t>
      </w:r>
    </w:p>
    <w:p w14:paraId="065390EB" w14:textId="719F8B04" w:rsidR="00921F35" w:rsidRPr="0060777B" w:rsidRDefault="00921F35" w:rsidP="00BE341E">
      <w:pPr>
        <w:spacing w:line="480" w:lineRule="auto"/>
        <w:rPr>
          <w:color w:val="FF0000"/>
        </w:rPr>
      </w:pPr>
      <w:r w:rsidRPr="0060777B">
        <w:rPr>
          <w:color w:val="FF0000"/>
        </w:rPr>
        <w:t xml:space="preserve">Secretory diarrhea is a rare syndrome associated with neuroblastoma, usually occurring in </w:t>
      </w:r>
      <w:proofErr w:type="gramStart"/>
      <w:r w:rsidRPr="0060777B">
        <w:rPr>
          <w:color w:val="FF0000"/>
        </w:rPr>
        <w:t>toddlers</w:t>
      </w:r>
      <w:proofErr w:type="gramEnd"/>
      <w:r w:rsidRPr="0060777B">
        <w:rPr>
          <w:color w:val="FF0000"/>
        </w:rPr>
        <w:t xml:space="preserve"> with retroperitoneal mass. The syndrome is caused by tumor secretion of vasoactive intestinal peptide (VIP). VIP acts on the intestinal epithelial cells via the blood circulation, causing excessive secretion of intestinal fluid, promoting pancreatic juice and bile secretion and </w:t>
      </w:r>
      <w:r w:rsidRPr="0060777B">
        <w:rPr>
          <w:color w:val="FF0000"/>
        </w:rPr>
        <w:lastRenderedPageBreak/>
        <w:t>exacerbating the loss of water and electrolytes. Although rare, neuroblastoma should be in the differential diagnosis for etiology of noninfectious severe secretory diarrhea.</w:t>
      </w:r>
    </w:p>
    <w:p w14:paraId="4EEB37C6" w14:textId="77777777" w:rsidR="00921F35" w:rsidRPr="0060777B" w:rsidRDefault="00921F35" w:rsidP="00BE341E">
      <w:pPr>
        <w:spacing w:line="480" w:lineRule="auto"/>
        <w:rPr>
          <w:i/>
          <w:color w:val="FF0000"/>
        </w:rPr>
      </w:pPr>
    </w:p>
    <w:p w14:paraId="3EC7EC84" w14:textId="29846D36" w:rsidR="00BE341E" w:rsidRPr="0060777B" w:rsidRDefault="002131F0" w:rsidP="00BE341E">
      <w:pPr>
        <w:spacing w:line="480" w:lineRule="auto"/>
        <w:rPr>
          <w:color w:val="FF0000"/>
        </w:rPr>
      </w:pPr>
      <w:r w:rsidRPr="0060777B">
        <w:rPr>
          <w:rFonts w:eastAsia="Calibri"/>
          <w:color w:val="FF0000"/>
        </w:rPr>
        <w:t>3.</w:t>
      </w:r>
      <w:r w:rsidRPr="0060777B">
        <w:rPr>
          <w:rFonts w:eastAsia="Calibri"/>
          <w:color w:val="FF0000"/>
        </w:rPr>
        <w:tab/>
      </w:r>
      <w:r w:rsidR="00921F35" w:rsidRPr="0060777B">
        <w:rPr>
          <w:color w:val="FF0000"/>
        </w:rPr>
        <w:t xml:space="preserve">A teenage </w:t>
      </w:r>
      <w:r w:rsidR="0089474D" w:rsidRPr="0060777B">
        <w:rPr>
          <w:color w:val="FF0000"/>
        </w:rPr>
        <w:t xml:space="preserve">girl </w:t>
      </w:r>
      <w:r w:rsidR="00921F35" w:rsidRPr="0060777B">
        <w:rPr>
          <w:color w:val="FF0000"/>
        </w:rPr>
        <w:t xml:space="preserve">presents with flank pain and hematuria. Imaging reveals a localized mass in the left kidney. Nephrectomy is undertaken with gross total resection of the mass. The pathology reveals renal cell carcinoma. Metastatic evaluation is negative for diseases outside the kidney. </w:t>
      </w:r>
    </w:p>
    <w:p w14:paraId="484DAD54" w14:textId="77777777" w:rsidR="00BE341E" w:rsidRPr="0060777B" w:rsidRDefault="00BE341E" w:rsidP="00BE341E">
      <w:pPr>
        <w:spacing w:line="480" w:lineRule="auto"/>
        <w:rPr>
          <w:color w:val="FF0000"/>
        </w:rPr>
      </w:pPr>
    </w:p>
    <w:p w14:paraId="30C78DCF" w14:textId="3AD3995D" w:rsidR="00921F35" w:rsidRPr="0060777B" w:rsidRDefault="00BE341E" w:rsidP="00BE341E">
      <w:pPr>
        <w:spacing w:line="480" w:lineRule="auto"/>
        <w:rPr>
          <w:color w:val="FF0000"/>
        </w:rPr>
      </w:pPr>
      <w:r w:rsidRPr="0060777B">
        <w:rPr>
          <w:color w:val="FF0000"/>
        </w:rPr>
        <w:t>What s</w:t>
      </w:r>
      <w:r w:rsidR="00921F35" w:rsidRPr="0060777B">
        <w:rPr>
          <w:color w:val="FF0000"/>
        </w:rPr>
        <w:t xml:space="preserve">ubsequent steps </w:t>
      </w:r>
      <w:r w:rsidRPr="0060777B">
        <w:rPr>
          <w:color w:val="FF0000"/>
        </w:rPr>
        <w:t xml:space="preserve">should be included </w:t>
      </w:r>
      <w:r w:rsidR="00921F35" w:rsidRPr="0060777B">
        <w:rPr>
          <w:color w:val="FF0000"/>
        </w:rPr>
        <w:t>in management</w:t>
      </w:r>
      <w:r w:rsidRPr="0060777B">
        <w:rPr>
          <w:color w:val="FF0000"/>
        </w:rPr>
        <w:t>?</w:t>
      </w:r>
    </w:p>
    <w:p w14:paraId="729800BC" w14:textId="77777777" w:rsidR="00921F35" w:rsidRPr="0060777B" w:rsidRDefault="00921F35" w:rsidP="00BE341E">
      <w:pPr>
        <w:pStyle w:val="ListParagraph"/>
        <w:spacing w:after="0" w:line="480" w:lineRule="auto"/>
        <w:ind w:left="0"/>
        <w:rPr>
          <w:rFonts w:ascii="Times New Roman" w:hAnsi="Times New Roman"/>
          <w:color w:val="FF0000"/>
        </w:rPr>
      </w:pPr>
    </w:p>
    <w:p w14:paraId="4C611186" w14:textId="62AF56FB" w:rsidR="00921F35" w:rsidRPr="0060777B" w:rsidRDefault="002131F0" w:rsidP="00BE341E">
      <w:pPr>
        <w:spacing w:line="480" w:lineRule="auto"/>
        <w:rPr>
          <w:color w:val="FF0000"/>
        </w:rPr>
      </w:pPr>
      <w:r w:rsidRPr="0060777B">
        <w:rPr>
          <w:rFonts w:eastAsia="Calibri"/>
          <w:color w:val="FF0000"/>
          <w:highlight w:val="yellow"/>
        </w:rPr>
        <w:t>A.</w:t>
      </w:r>
      <w:r w:rsidRPr="0060777B">
        <w:rPr>
          <w:rFonts w:eastAsia="Calibri"/>
          <w:color w:val="FF0000"/>
          <w:highlight w:val="yellow"/>
        </w:rPr>
        <w:tab/>
      </w:r>
      <w:r w:rsidR="00921F35" w:rsidRPr="0060777B">
        <w:rPr>
          <w:color w:val="FF0000"/>
          <w:highlight w:val="yellow"/>
        </w:rPr>
        <w:t>Observation with serial imaging</w:t>
      </w:r>
    </w:p>
    <w:p w14:paraId="42EA2ACE" w14:textId="45A47E31" w:rsidR="00921F35" w:rsidRPr="0060777B" w:rsidRDefault="002131F0" w:rsidP="00BE341E">
      <w:pPr>
        <w:spacing w:line="480" w:lineRule="auto"/>
        <w:rPr>
          <w:color w:val="FF0000"/>
        </w:rPr>
      </w:pPr>
      <w:r w:rsidRPr="0060777B">
        <w:rPr>
          <w:rFonts w:eastAsia="Calibri"/>
          <w:color w:val="FF0000"/>
        </w:rPr>
        <w:t>B.</w:t>
      </w:r>
      <w:r w:rsidRPr="0060777B">
        <w:rPr>
          <w:rFonts w:eastAsia="Calibri"/>
          <w:color w:val="FF0000"/>
        </w:rPr>
        <w:tab/>
      </w:r>
      <w:proofErr w:type="spellStart"/>
      <w:r w:rsidR="00921F35" w:rsidRPr="0060777B">
        <w:rPr>
          <w:color w:val="FF0000"/>
        </w:rPr>
        <w:t>Multiagent</w:t>
      </w:r>
      <w:proofErr w:type="spellEnd"/>
      <w:r w:rsidR="00921F35" w:rsidRPr="0060777B">
        <w:rPr>
          <w:color w:val="FF0000"/>
        </w:rPr>
        <w:t xml:space="preserve"> chemotherapy plus involved field radiotherapy</w:t>
      </w:r>
    </w:p>
    <w:p w14:paraId="793E9FED" w14:textId="77777777" w:rsidR="0089474D" w:rsidRPr="0060777B" w:rsidRDefault="002131F0" w:rsidP="00BE341E">
      <w:pPr>
        <w:spacing w:line="480" w:lineRule="auto"/>
        <w:rPr>
          <w:color w:val="FF0000"/>
        </w:rPr>
      </w:pPr>
      <w:r w:rsidRPr="0060777B">
        <w:rPr>
          <w:rFonts w:eastAsia="Calibri"/>
          <w:color w:val="FF0000"/>
        </w:rPr>
        <w:t>C.</w:t>
      </w:r>
      <w:r w:rsidRPr="0060777B">
        <w:rPr>
          <w:rFonts w:eastAsia="Calibri"/>
          <w:color w:val="FF0000"/>
        </w:rPr>
        <w:tab/>
      </w:r>
      <w:r w:rsidR="00921F35" w:rsidRPr="0060777B">
        <w:rPr>
          <w:color w:val="FF0000"/>
        </w:rPr>
        <w:t>Radiotherapy</w:t>
      </w:r>
    </w:p>
    <w:p w14:paraId="374CBAFF" w14:textId="35437DD2" w:rsidR="00921F35" w:rsidRPr="0060777B" w:rsidRDefault="002131F0" w:rsidP="00BE341E">
      <w:pPr>
        <w:spacing w:line="480" w:lineRule="auto"/>
        <w:rPr>
          <w:color w:val="FF0000"/>
        </w:rPr>
      </w:pPr>
      <w:r w:rsidRPr="0060777B">
        <w:rPr>
          <w:rFonts w:eastAsia="Calibri"/>
          <w:color w:val="FF0000"/>
        </w:rPr>
        <w:t>D.</w:t>
      </w:r>
      <w:r w:rsidRPr="0060777B">
        <w:rPr>
          <w:rFonts w:eastAsia="Calibri"/>
          <w:color w:val="FF0000"/>
        </w:rPr>
        <w:tab/>
      </w:r>
      <w:r w:rsidR="00921F35" w:rsidRPr="0060777B">
        <w:rPr>
          <w:color w:val="FF0000"/>
        </w:rPr>
        <w:t>Immune modulation therapy or molecular targeted therapy with tyrosine kinase inhibition</w:t>
      </w:r>
    </w:p>
    <w:p w14:paraId="2CA78C0D" w14:textId="77777777" w:rsidR="0089474D" w:rsidRPr="0060777B" w:rsidRDefault="0089474D" w:rsidP="00BE341E">
      <w:pPr>
        <w:spacing w:line="480" w:lineRule="auto"/>
        <w:rPr>
          <w:color w:val="FF0000"/>
        </w:rPr>
      </w:pPr>
    </w:p>
    <w:p w14:paraId="7C41FB17" w14:textId="72FF201D" w:rsidR="00BE341E" w:rsidRPr="0060777B" w:rsidRDefault="00921F35" w:rsidP="00BE341E">
      <w:pPr>
        <w:spacing w:line="480" w:lineRule="auto"/>
        <w:rPr>
          <w:rFonts w:eastAsia="Calibri"/>
          <w:b/>
          <w:color w:val="FF0000"/>
        </w:rPr>
      </w:pPr>
      <w:r w:rsidRPr="0060777B">
        <w:rPr>
          <w:rFonts w:eastAsia="Calibri"/>
          <w:b/>
          <w:color w:val="FF0000"/>
        </w:rPr>
        <w:t>Explanation</w:t>
      </w:r>
    </w:p>
    <w:p w14:paraId="65D2E88E" w14:textId="08130056" w:rsidR="00921F35" w:rsidRPr="0060777B" w:rsidRDefault="00921F35" w:rsidP="00BE341E">
      <w:pPr>
        <w:spacing w:line="480" w:lineRule="auto"/>
        <w:rPr>
          <w:rFonts w:eastAsia="Calibri"/>
          <w:color w:val="FF0000"/>
        </w:rPr>
      </w:pPr>
      <w:r w:rsidRPr="0060777B">
        <w:rPr>
          <w:rFonts w:eastAsia="MS PGothic"/>
          <w:color w:val="FF0000"/>
        </w:rPr>
        <w:t xml:space="preserve">Survival </w:t>
      </w:r>
      <w:r w:rsidR="0089474D" w:rsidRPr="0060777B">
        <w:rPr>
          <w:rFonts w:eastAsia="MS PGothic"/>
          <w:color w:val="FF0000"/>
        </w:rPr>
        <w:t xml:space="preserve">after </w:t>
      </w:r>
      <w:r w:rsidRPr="0060777B">
        <w:rPr>
          <w:rFonts w:eastAsia="MS PGothic"/>
          <w:color w:val="FF0000"/>
        </w:rPr>
        <w:t xml:space="preserve">diagnosis of renal cell carcinoma is affected by the stage of disease at presentation and the completeness of resection at radical nephrectomy. Renal cell carcinoma is poorly responsive to chemotherapy and radiotherapy; therefore, these treatment modalities are rarely used. Survival for patients with nodal or distant metastatic disease is poor. Immune modulatory therapy, including </w:t>
      </w:r>
      <w:r w:rsidR="00642F1A" w:rsidRPr="0060777B">
        <w:rPr>
          <w:rFonts w:eastAsia="MS PGothic"/>
          <w:color w:val="FF0000"/>
        </w:rPr>
        <w:t>IFN-</w:t>
      </w:r>
      <w:r w:rsidR="00642F1A" w:rsidRPr="0060777B">
        <w:rPr>
          <w:rFonts w:eastAsia="MS PGothic"/>
          <w:color w:val="FF0000"/>
        </w:rPr>
        <w:sym w:font="Symbol" w:char="F067"/>
      </w:r>
      <w:r w:rsidRPr="0060777B">
        <w:rPr>
          <w:rFonts w:eastAsia="MS PGothic"/>
          <w:color w:val="FF0000"/>
        </w:rPr>
        <w:t xml:space="preserve"> or </w:t>
      </w:r>
      <w:r w:rsidR="00642F1A" w:rsidRPr="0060777B">
        <w:rPr>
          <w:rFonts w:eastAsia="MS PGothic"/>
          <w:color w:val="FF0000"/>
        </w:rPr>
        <w:t>IL-</w:t>
      </w:r>
      <w:r w:rsidRPr="0060777B">
        <w:rPr>
          <w:rFonts w:eastAsia="MS PGothic"/>
          <w:color w:val="FF0000"/>
        </w:rPr>
        <w:t xml:space="preserve">2, or molecularly targeted therapy, which inhibits the </w:t>
      </w:r>
      <w:proofErr w:type="spellStart"/>
      <w:r w:rsidR="00642F1A" w:rsidRPr="0060777B">
        <w:rPr>
          <w:rFonts w:eastAsia="MS PGothic"/>
          <w:color w:val="FF0000"/>
        </w:rPr>
        <w:t>mTOR</w:t>
      </w:r>
      <w:proofErr w:type="spellEnd"/>
      <w:r w:rsidR="00642F1A" w:rsidRPr="0060777B">
        <w:rPr>
          <w:rFonts w:eastAsia="MS PGothic"/>
          <w:color w:val="FF0000"/>
        </w:rPr>
        <w:t xml:space="preserve"> </w:t>
      </w:r>
      <w:r w:rsidRPr="0060777B">
        <w:rPr>
          <w:rFonts w:eastAsia="MS PGothic"/>
          <w:color w:val="FF0000"/>
        </w:rPr>
        <w:t xml:space="preserve">pathway or </w:t>
      </w:r>
      <w:proofErr w:type="spellStart"/>
      <w:r w:rsidRPr="0060777B">
        <w:rPr>
          <w:rFonts w:eastAsia="MS PGothic"/>
          <w:color w:val="FF0000"/>
        </w:rPr>
        <w:t>angiogenic</w:t>
      </w:r>
      <w:proofErr w:type="spellEnd"/>
      <w:r w:rsidRPr="0060777B">
        <w:rPr>
          <w:rFonts w:eastAsia="MS PGothic"/>
          <w:color w:val="FF0000"/>
        </w:rPr>
        <w:t xml:space="preserve"> pathways, </w:t>
      </w:r>
      <w:r w:rsidR="00642F1A" w:rsidRPr="0060777B">
        <w:rPr>
          <w:rFonts w:eastAsia="MS PGothic"/>
          <w:color w:val="FF0000"/>
        </w:rPr>
        <w:t xml:space="preserve">is </w:t>
      </w:r>
      <w:r w:rsidRPr="0060777B">
        <w:rPr>
          <w:rFonts w:eastAsia="MS PGothic"/>
          <w:color w:val="FF0000"/>
        </w:rPr>
        <w:t>used for patients with metastatic disease.</w:t>
      </w:r>
    </w:p>
    <w:p w14:paraId="67306C0C" w14:textId="77777777" w:rsidR="00921F35" w:rsidRPr="0060777B" w:rsidRDefault="00921F35" w:rsidP="00BE341E">
      <w:pPr>
        <w:spacing w:line="480" w:lineRule="auto"/>
        <w:rPr>
          <w:rFonts w:eastAsia="MS PGothic"/>
          <w:color w:val="FF0000"/>
        </w:rPr>
      </w:pPr>
    </w:p>
    <w:p w14:paraId="6972DBBB" w14:textId="2A9BC4A1" w:rsidR="00BE341E" w:rsidRPr="0060777B" w:rsidRDefault="002131F0" w:rsidP="00BE341E">
      <w:pPr>
        <w:spacing w:line="480" w:lineRule="auto"/>
        <w:rPr>
          <w:rFonts w:eastAsia="MS PGothic"/>
          <w:color w:val="FF0000"/>
        </w:rPr>
      </w:pPr>
      <w:r w:rsidRPr="0060777B">
        <w:rPr>
          <w:rFonts w:eastAsia="MS PGothic"/>
          <w:color w:val="FF0000"/>
        </w:rPr>
        <w:lastRenderedPageBreak/>
        <w:t>4.</w:t>
      </w:r>
      <w:r w:rsidRPr="0060777B">
        <w:rPr>
          <w:rFonts w:eastAsia="MS PGothic"/>
          <w:color w:val="FF0000"/>
        </w:rPr>
        <w:tab/>
      </w:r>
      <w:r w:rsidR="00921F35" w:rsidRPr="0060777B">
        <w:rPr>
          <w:rFonts w:eastAsia="MS PGothic"/>
          <w:color w:val="FF0000"/>
        </w:rPr>
        <w:t xml:space="preserve">A-2-year-old </w:t>
      </w:r>
      <w:r w:rsidR="0089474D" w:rsidRPr="0060777B">
        <w:rPr>
          <w:rFonts w:eastAsia="MS PGothic"/>
          <w:color w:val="FF0000"/>
        </w:rPr>
        <w:t xml:space="preserve">boy </w:t>
      </w:r>
      <w:r w:rsidR="00921F35" w:rsidRPr="0060777B">
        <w:rPr>
          <w:rFonts w:eastAsia="MS PGothic"/>
          <w:color w:val="FF0000"/>
        </w:rPr>
        <w:t>presents to his pediatrician for evaluation of hematuria. On exam he is noted to have a palpable right flank mass. Ultrasound imaging and subsequent CT anatomical imaging confirm a large right renal mass</w:t>
      </w:r>
      <w:r w:rsidR="00884B4E" w:rsidRPr="0060777B">
        <w:rPr>
          <w:rFonts w:eastAsia="MS PGothic"/>
          <w:color w:val="FF0000"/>
        </w:rPr>
        <w:t xml:space="preserve"> without evidence </w:t>
      </w:r>
      <w:r w:rsidR="00642F1A" w:rsidRPr="0060777B">
        <w:rPr>
          <w:rFonts w:eastAsia="MS PGothic"/>
          <w:color w:val="FF0000"/>
        </w:rPr>
        <w:t xml:space="preserve">of </w:t>
      </w:r>
      <w:r w:rsidR="00884B4E" w:rsidRPr="0060777B">
        <w:rPr>
          <w:rFonts w:eastAsia="MS PGothic"/>
          <w:color w:val="FF0000"/>
        </w:rPr>
        <w:t>nodal or distant metastatic disease</w:t>
      </w:r>
      <w:r w:rsidR="00921F35" w:rsidRPr="0060777B">
        <w:rPr>
          <w:rFonts w:eastAsia="MS PGothic"/>
          <w:color w:val="FF0000"/>
        </w:rPr>
        <w:t xml:space="preserve">. The patient undergoes nephrectomy with complete tumor resection without tumor rupture. Pathology assessment confirms diagnosis of Wilms tumor with no anaplasia, no tumor extension beyond the renal capsule, and no nodal involvement. </w:t>
      </w:r>
      <w:r w:rsidR="00642F1A" w:rsidRPr="0060777B">
        <w:rPr>
          <w:rFonts w:eastAsia="MS PGothic"/>
          <w:color w:val="FF0000"/>
        </w:rPr>
        <w:t>Multi</w:t>
      </w:r>
      <w:r w:rsidR="00921F35" w:rsidRPr="0060777B">
        <w:rPr>
          <w:rFonts w:eastAsia="MS PGothic"/>
          <w:color w:val="FF0000"/>
        </w:rPr>
        <w:t xml:space="preserve">focal </w:t>
      </w:r>
      <w:proofErr w:type="spellStart"/>
      <w:r w:rsidR="00921F35" w:rsidRPr="0060777B">
        <w:rPr>
          <w:rFonts w:eastAsia="MS PGothic"/>
          <w:color w:val="FF0000"/>
        </w:rPr>
        <w:t>nephroblastomatosis</w:t>
      </w:r>
      <w:proofErr w:type="spellEnd"/>
      <w:r w:rsidR="00921F35" w:rsidRPr="0060777B">
        <w:rPr>
          <w:rFonts w:eastAsia="MS PGothic"/>
          <w:color w:val="FF0000"/>
        </w:rPr>
        <w:t xml:space="preserve"> is noted </w:t>
      </w:r>
      <w:r w:rsidR="00642F1A" w:rsidRPr="0060777B">
        <w:rPr>
          <w:rFonts w:eastAsia="MS PGothic"/>
          <w:color w:val="FF0000"/>
        </w:rPr>
        <w:t xml:space="preserve">in </w:t>
      </w:r>
      <w:r w:rsidR="00921F35" w:rsidRPr="0060777B">
        <w:rPr>
          <w:rFonts w:eastAsia="MS PGothic"/>
          <w:color w:val="FF0000"/>
        </w:rPr>
        <w:t xml:space="preserve">the remaining renal parenchyma. </w:t>
      </w:r>
    </w:p>
    <w:p w14:paraId="0B7254A0" w14:textId="77777777" w:rsidR="00BE341E" w:rsidRPr="0060777B" w:rsidRDefault="00BE341E" w:rsidP="00BE341E">
      <w:pPr>
        <w:spacing w:line="480" w:lineRule="auto"/>
        <w:rPr>
          <w:rFonts w:eastAsia="MS PGothic"/>
          <w:color w:val="FF0000"/>
        </w:rPr>
      </w:pPr>
    </w:p>
    <w:p w14:paraId="47ADE7BE" w14:textId="7B6FBECE" w:rsidR="00921F35" w:rsidRPr="0060777B" w:rsidRDefault="00BE341E" w:rsidP="00BE341E">
      <w:pPr>
        <w:spacing w:line="480" w:lineRule="auto"/>
        <w:rPr>
          <w:rFonts w:eastAsia="MS PGothic"/>
          <w:color w:val="FF0000"/>
        </w:rPr>
      </w:pPr>
      <w:r w:rsidRPr="0060777B">
        <w:rPr>
          <w:rFonts w:eastAsia="MS PGothic"/>
          <w:color w:val="FF0000"/>
        </w:rPr>
        <w:t>Which of t</w:t>
      </w:r>
      <w:r w:rsidR="00921F35" w:rsidRPr="0060777B">
        <w:rPr>
          <w:rFonts w:eastAsia="MS PGothic"/>
          <w:color w:val="FF0000"/>
        </w:rPr>
        <w:t xml:space="preserve">he following prognosis assessments </w:t>
      </w:r>
      <w:r w:rsidRPr="0060777B">
        <w:rPr>
          <w:rFonts w:eastAsia="MS PGothic"/>
          <w:color w:val="FF0000"/>
        </w:rPr>
        <w:t>should be</w:t>
      </w:r>
      <w:r w:rsidR="00921F35" w:rsidRPr="0060777B">
        <w:rPr>
          <w:rFonts w:eastAsia="MS PGothic"/>
          <w:color w:val="FF0000"/>
        </w:rPr>
        <w:t xml:space="preserve"> provided to the family</w:t>
      </w:r>
      <w:r w:rsidRPr="0060777B">
        <w:rPr>
          <w:rFonts w:eastAsia="MS PGothic"/>
          <w:color w:val="FF0000"/>
        </w:rPr>
        <w:t>?</w:t>
      </w:r>
    </w:p>
    <w:p w14:paraId="3F75167C" w14:textId="77777777" w:rsidR="00884B4E" w:rsidRPr="0060777B" w:rsidRDefault="00884B4E" w:rsidP="00BE341E">
      <w:pPr>
        <w:pStyle w:val="ListParagraph"/>
        <w:spacing w:after="0" w:line="480" w:lineRule="auto"/>
        <w:ind w:left="0"/>
        <w:rPr>
          <w:rFonts w:ascii="Times New Roman" w:eastAsia="MS PGothic" w:hAnsi="Times New Roman"/>
          <w:color w:val="FF0000"/>
        </w:rPr>
      </w:pPr>
    </w:p>
    <w:p w14:paraId="3D03B08C" w14:textId="2903836A" w:rsidR="0089474D" w:rsidRPr="0060777B" w:rsidRDefault="0089474D" w:rsidP="00BE341E">
      <w:pPr>
        <w:spacing w:line="480" w:lineRule="auto"/>
        <w:rPr>
          <w:color w:val="FF0000"/>
        </w:rPr>
      </w:pPr>
      <w:r w:rsidRPr="0060777B">
        <w:rPr>
          <w:rFonts w:eastAsia="Calibri"/>
          <w:color w:val="FF0000"/>
        </w:rPr>
        <w:t>A</w:t>
      </w:r>
      <w:r w:rsidR="002131F0" w:rsidRPr="0060777B">
        <w:rPr>
          <w:rFonts w:eastAsia="Calibri"/>
          <w:color w:val="FF0000"/>
        </w:rPr>
        <w:t>.</w:t>
      </w:r>
      <w:r w:rsidR="002131F0" w:rsidRPr="0060777B">
        <w:rPr>
          <w:rFonts w:eastAsia="Calibri"/>
          <w:color w:val="FF0000"/>
        </w:rPr>
        <w:tab/>
      </w:r>
      <w:r w:rsidR="00921F35" w:rsidRPr="0060777B">
        <w:rPr>
          <w:color w:val="FF0000"/>
        </w:rPr>
        <w:t xml:space="preserve">Patient will </w:t>
      </w:r>
      <w:r w:rsidR="00DC02A9" w:rsidRPr="0060777B">
        <w:rPr>
          <w:color w:val="FF0000"/>
        </w:rPr>
        <w:t xml:space="preserve">need </w:t>
      </w:r>
      <w:r w:rsidR="00921F35" w:rsidRPr="0060777B">
        <w:rPr>
          <w:color w:val="FF0000"/>
        </w:rPr>
        <w:t>chemotherapy and radiotherapy and has long-term risks for musculoskeletal changes and secondary malignancies.</w:t>
      </w:r>
    </w:p>
    <w:p w14:paraId="20C269D4" w14:textId="41166D10" w:rsidR="00921F35" w:rsidRPr="0060777B" w:rsidRDefault="0089474D" w:rsidP="00BE341E">
      <w:pPr>
        <w:spacing w:line="480" w:lineRule="auto"/>
        <w:rPr>
          <w:color w:val="FF0000"/>
        </w:rPr>
      </w:pPr>
      <w:r w:rsidRPr="0060777B">
        <w:rPr>
          <w:rFonts w:eastAsia="Calibri"/>
          <w:color w:val="FF0000"/>
        </w:rPr>
        <w:t>B</w:t>
      </w:r>
      <w:r w:rsidR="002131F0" w:rsidRPr="0060777B">
        <w:rPr>
          <w:rFonts w:eastAsia="Calibri"/>
          <w:color w:val="FF0000"/>
        </w:rPr>
        <w:t>.</w:t>
      </w:r>
      <w:r w:rsidR="002131F0" w:rsidRPr="0060777B">
        <w:rPr>
          <w:rFonts w:eastAsia="Calibri"/>
          <w:color w:val="FF0000"/>
        </w:rPr>
        <w:tab/>
      </w:r>
      <w:r w:rsidR="00921F35" w:rsidRPr="0060777B">
        <w:rPr>
          <w:color w:val="FF0000"/>
        </w:rPr>
        <w:t xml:space="preserve">Patient will </w:t>
      </w:r>
      <w:r w:rsidR="00DC02A9" w:rsidRPr="0060777B">
        <w:rPr>
          <w:color w:val="FF0000"/>
        </w:rPr>
        <w:t xml:space="preserve">need </w:t>
      </w:r>
      <w:r w:rsidR="00921F35" w:rsidRPr="0060777B">
        <w:rPr>
          <w:color w:val="FF0000"/>
        </w:rPr>
        <w:t>chemotherapy but no radiotherapy, and overall prognosis is excellent.</w:t>
      </w:r>
    </w:p>
    <w:p w14:paraId="5D62ADAD" w14:textId="5C12C7E4" w:rsidR="00921F35" w:rsidRPr="0060777B" w:rsidRDefault="0089474D" w:rsidP="00BE341E">
      <w:pPr>
        <w:spacing w:line="480" w:lineRule="auto"/>
        <w:rPr>
          <w:color w:val="FF0000"/>
        </w:rPr>
      </w:pPr>
      <w:r w:rsidRPr="0060777B">
        <w:rPr>
          <w:rFonts w:eastAsia="Calibri"/>
          <w:color w:val="FF0000"/>
        </w:rPr>
        <w:t>C</w:t>
      </w:r>
      <w:r w:rsidR="002131F0" w:rsidRPr="0060777B">
        <w:rPr>
          <w:rFonts w:eastAsia="Calibri"/>
          <w:color w:val="FF0000"/>
        </w:rPr>
        <w:t>.</w:t>
      </w:r>
      <w:r w:rsidR="002131F0" w:rsidRPr="0060777B">
        <w:rPr>
          <w:rFonts w:eastAsia="Calibri"/>
          <w:color w:val="FF0000"/>
        </w:rPr>
        <w:tab/>
      </w:r>
      <w:r w:rsidR="00921F35" w:rsidRPr="0060777B">
        <w:rPr>
          <w:color w:val="FF0000"/>
        </w:rPr>
        <w:t xml:space="preserve">Patient will </w:t>
      </w:r>
      <w:r w:rsidR="00DC02A9" w:rsidRPr="0060777B">
        <w:rPr>
          <w:color w:val="FF0000"/>
        </w:rPr>
        <w:t xml:space="preserve">need </w:t>
      </w:r>
      <w:r w:rsidR="00642F1A" w:rsidRPr="0060777B">
        <w:rPr>
          <w:color w:val="FF0000"/>
        </w:rPr>
        <w:t xml:space="preserve">only </w:t>
      </w:r>
      <w:r w:rsidR="00921F35" w:rsidRPr="0060777B">
        <w:rPr>
          <w:color w:val="FF0000"/>
        </w:rPr>
        <w:t>surgery</w:t>
      </w:r>
      <w:r w:rsidR="00642F1A" w:rsidRPr="0060777B">
        <w:rPr>
          <w:color w:val="FF0000"/>
        </w:rPr>
        <w:t>,</w:t>
      </w:r>
      <w:r w:rsidR="00921F35" w:rsidRPr="0060777B">
        <w:rPr>
          <w:color w:val="FF0000"/>
        </w:rPr>
        <w:t xml:space="preserve"> with excellent prognosis for cure.</w:t>
      </w:r>
    </w:p>
    <w:p w14:paraId="2DADA083" w14:textId="101A2C70" w:rsidR="00921F35" w:rsidRPr="0060777B" w:rsidRDefault="0089474D" w:rsidP="00BE341E">
      <w:pPr>
        <w:spacing w:line="480" w:lineRule="auto"/>
        <w:rPr>
          <w:color w:val="FF0000"/>
        </w:rPr>
      </w:pPr>
      <w:r w:rsidRPr="0060777B">
        <w:rPr>
          <w:rFonts w:eastAsia="Calibri"/>
          <w:color w:val="FF0000"/>
          <w:highlight w:val="yellow"/>
        </w:rPr>
        <w:t>D</w:t>
      </w:r>
      <w:r w:rsidR="002131F0" w:rsidRPr="0060777B">
        <w:rPr>
          <w:rFonts w:eastAsia="Calibri"/>
          <w:color w:val="FF0000"/>
          <w:highlight w:val="yellow"/>
        </w:rPr>
        <w:t>.</w:t>
      </w:r>
      <w:r w:rsidR="002131F0" w:rsidRPr="0060777B">
        <w:rPr>
          <w:rFonts w:eastAsia="Calibri"/>
          <w:color w:val="FF0000"/>
          <w:highlight w:val="yellow"/>
        </w:rPr>
        <w:tab/>
      </w:r>
      <w:r w:rsidR="00921F35" w:rsidRPr="0060777B">
        <w:rPr>
          <w:color w:val="FF0000"/>
          <w:highlight w:val="yellow"/>
        </w:rPr>
        <w:t xml:space="preserve">Patient will </w:t>
      </w:r>
      <w:r w:rsidR="00DC02A9" w:rsidRPr="0060777B">
        <w:rPr>
          <w:color w:val="FF0000"/>
          <w:highlight w:val="yellow"/>
        </w:rPr>
        <w:t xml:space="preserve">need </w:t>
      </w:r>
      <w:r w:rsidR="00921F35" w:rsidRPr="0060777B">
        <w:rPr>
          <w:color w:val="FF0000"/>
          <w:highlight w:val="yellow"/>
        </w:rPr>
        <w:t xml:space="preserve">chemotherapy without radiotherapy but remains at risk for recurrence and will </w:t>
      </w:r>
      <w:r w:rsidR="00642F1A" w:rsidRPr="0060777B">
        <w:rPr>
          <w:color w:val="FF0000"/>
          <w:highlight w:val="yellow"/>
        </w:rPr>
        <w:t xml:space="preserve">need </w:t>
      </w:r>
      <w:r w:rsidR="00921F35" w:rsidRPr="0060777B">
        <w:rPr>
          <w:color w:val="FF0000"/>
          <w:highlight w:val="yellow"/>
        </w:rPr>
        <w:t>prolonged surveillance for 8</w:t>
      </w:r>
      <w:r w:rsidR="00BE341E" w:rsidRPr="0060777B">
        <w:rPr>
          <w:color w:val="FF0000"/>
          <w:highlight w:val="yellow"/>
        </w:rPr>
        <w:t xml:space="preserve"> to </w:t>
      </w:r>
      <w:r w:rsidR="00921F35" w:rsidRPr="0060777B">
        <w:rPr>
          <w:color w:val="FF0000"/>
          <w:highlight w:val="yellow"/>
        </w:rPr>
        <w:t>10 years after diagnosis.</w:t>
      </w:r>
    </w:p>
    <w:p w14:paraId="5BC22035" w14:textId="77777777" w:rsidR="0089474D" w:rsidRPr="0060777B" w:rsidRDefault="0089474D" w:rsidP="00BE341E">
      <w:pPr>
        <w:spacing w:line="480" w:lineRule="auto"/>
        <w:rPr>
          <w:color w:val="FF0000"/>
        </w:rPr>
      </w:pPr>
    </w:p>
    <w:p w14:paraId="1932AEE0" w14:textId="4B76A6B8" w:rsidR="00BE341E" w:rsidRPr="0060777B" w:rsidRDefault="00921F35" w:rsidP="00BE341E">
      <w:pPr>
        <w:spacing w:line="480" w:lineRule="auto"/>
        <w:rPr>
          <w:b/>
          <w:color w:val="FF0000"/>
        </w:rPr>
      </w:pPr>
      <w:r w:rsidRPr="0060777B">
        <w:rPr>
          <w:b/>
          <w:color w:val="FF0000"/>
        </w:rPr>
        <w:t>Explanation</w:t>
      </w:r>
    </w:p>
    <w:p w14:paraId="6EAD4274" w14:textId="1CEE2150" w:rsidR="0089474D" w:rsidRPr="0060777B" w:rsidRDefault="00921F35" w:rsidP="00BE341E">
      <w:pPr>
        <w:spacing w:line="480" w:lineRule="auto"/>
        <w:rPr>
          <w:color w:val="FF0000"/>
        </w:rPr>
      </w:pPr>
      <w:r w:rsidRPr="0060777B">
        <w:rPr>
          <w:color w:val="FF0000"/>
        </w:rPr>
        <w:t xml:space="preserve">Staging for Wilms tumor is related to completeness of resection, whether or not the tumor invades through the renal cortex or involves lymph nodes. </w:t>
      </w:r>
      <w:r w:rsidR="00642F1A" w:rsidRPr="0060777B">
        <w:rPr>
          <w:color w:val="FF0000"/>
        </w:rPr>
        <w:t>This</w:t>
      </w:r>
      <w:r w:rsidRPr="0060777B">
        <w:rPr>
          <w:color w:val="FF0000"/>
        </w:rPr>
        <w:t xml:space="preserve"> tumor is </w:t>
      </w:r>
      <w:r w:rsidR="00642F1A" w:rsidRPr="0060777B">
        <w:rPr>
          <w:color w:val="FF0000"/>
        </w:rPr>
        <w:t xml:space="preserve">stage </w:t>
      </w:r>
      <w:r w:rsidRPr="0060777B">
        <w:rPr>
          <w:color w:val="FF0000"/>
        </w:rPr>
        <w:t>1</w:t>
      </w:r>
      <w:r w:rsidR="00642F1A" w:rsidRPr="0060777B">
        <w:rPr>
          <w:color w:val="FF0000"/>
        </w:rPr>
        <w:t>,</w:t>
      </w:r>
      <w:r w:rsidRPr="0060777B">
        <w:rPr>
          <w:color w:val="FF0000"/>
        </w:rPr>
        <w:t xml:space="preserve"> as defined by its confinement to the kidney without capsular or sinus invasion and its negative lymph node pathology</w:t>
      </w:r>
      <w:r w:rsidR="00642F1A" w:rsidRPr="0060777B">
        <w:rPr>
          <w:color w:val="FF0000"/>
        </w:rPr>
        <w:t>,</w:t>
      </w:r>
      <w:r w:rsidRPr="0060777B">
        <w:rPr>
          <w:color w:val="FF0000"/>
        </w:rPr>
        <w:t xml:space="preserve"> with therapy consisting </w:t>
      </w:r>
      <w:r w:rsidR="00642F1A" w:rsidRPr="0060777B">
        <w:rPr>
          <w:color w:val="FF0000"/>
        </w:rPr>
        <w:t xml:space="preserve">only </w:t>
      </w:r>
      <w:r w:rsidRPr="0060777B">
        <w:rPr>
          <w:color w:val="FF0000"/>
        </w:rPr>
        <w:t xml:space="preserve">of chemotherapy. The presence of </w:t>
      </w:r>
      <w:proofErr w:type="spellStart"/>
      <w:r w:rsidRPr="0060777B">
        <w:rPr>
          <w:color w:val="FF0000"/>
        </w:rPr>
        <w:t>nephroblastomatosis</w:t>
      </w:r>
      <w:proofErr w:type="spellEnd"/>
      <w:r w:rsidRPr="0060777B">
        <w:rPr>
          <w:color w:val="FF0000"/>
        </w:rPr>
        <w:t xml:space="preserve"> is associated with increased risk for recurrence locally or in the contralateral kidney and not </w:t>
      </w:r>
      <w:r w:rsidRPr="0060777B">
        <w:rPr>
          <w:color w:val="FF0000"/>
        </w:rPr>
        <w:lastRenderedPageBreak/>
        <w:t xml:space="preserve">always associated with a documented germline genetic predisposition for Wilms. The increased risk for recurrence mandates serial imaging </w:t>
      </w:r>
      <w:r w:rsidR="00647365" w:rsidRPr="0060777B">
        <w:rPr>
          <w:color w:val="FF0000"/>
        </w:rPr>
        <w:t xml:space="preserve">for </w:t>
      </w:r>
      <w:r w:rsidRPr="0060777B">
        <w:rPr>
          <w:color w:val="FF0000"/>
        </w:rPr>
        <w:t xml:space="preserve">8 to 10 years </w:t>
      </w:r>
      <w:r w:rsidR="00DC02A9" w:rsidRPr="0060777B">
        <w:rPr>
          <w:color w:val="FF0000"/>
        </w:rPr>
        <w:t xml:space="preserve">after </w:t>
      </w:r>
      <w:r w:rsidRPr="0060777B">
        <w:rPr>
          <w:color w:val="FF0000"/>
        </w:rPr>
        <w:t>diagnosis.</w:t>
      </w:r>
    </w:p>
    <w:p w14:paraId="61AA4C44" w14:textId="5198D196" w:rsidR="00921F35" w:rsidRPr="0060777B" w:rsidRDefault="00921F35" w:rsidP="00BE341E">
      <w:pPr>
        <w:spacing w:line="480" w:lineRule="auto"/>
        <w:rPr>
          <w:color w:val="FF0000"/>
        </w:rPr>
      </w:pPr>
    </w:p>
    <w:p w14:paraId="07465064" w14:textId="42465087" w:rsidR="00F911D7" w:rsidRPr="0060777B" w:rsidRDefault="002131F0" w:rsidP="00BE341E">
      <w:pPr>
        <w:spacing w:line="480" w:lineRule="auto"/>
        <w:rPr>
          <w:color w:val="FF0000"/>
        </w:rPr>
      </w:pPr>
      <w:r w:rsidRPr="0060777B">
        <w:rPr>
          <w:rFonts w:eastAsia="Calibri"/>
          <w:color w:val="FF0000"/>
        </w:rPr>
        <w:t>5.</w:t>
      </w:r>
      <w:r w:rsidRPr="0060777B">
        <w:rPr>
          <w:rFonts w:eastAsia="Calibri"/>
          <w:color w:val="FF0000"/>
        </w:rPr>
        <w:tab/>
      </w:r>
      <w:r w:rsidR="00921F35" w:rsidRPr="0060777B">
        <w:rPr>
          <w:color w:val="FF0000"/>
        </w:rPr>
        <w:t xml:space="preserve">A 3-year-old </w:t>
      </w:r>
      <w:r w:rsidR="0089474D" w:rsidRPr="0060777B">
        <w:rPr>
          <w:color w:val="FF0000"/>
        </w:rPr>
        <w:t xml:space="preserve">girl </w:t>
      </w:r>
      <w:r w:rsidR="00921F35" w:rsidRPr="0060777B">
        <w:rPr>
          <w:color w:val="FF0000"/>
        </w:rPr>
        <w:t>presents with asymptomatic hematuria. Diagnostic evaluation reveals a right renal mass</w:t>
      </w:r>
      <w:r w:rsidR="00D64CA2" w:rsidRPr="0060777B">
        <w:rPr>
          <w:color w:val="FF0000"/>
        </w:rPr>
        <w:t>,</w:t>
      </w:r>
      <w:r w:rsidR="00921F35" w:rsidRPr="0060777B">
        <w:rPr>
          <w:color w:val="FF0000"/>
        </w:rPr>
        <w:t xml:space="preserve"> with Doppler imaging confirming </w:t>
      </w:r>
      <w:r w:rsidR="00D64CA2" w:rsidRPr="0060777B">
        <w:rPr>
          <w:color w:val="FF0000"/>
        </w:rPr>
        <w:t xml:space="preserve">a </w:t>
      </w:r>
      <w:r w:rsidR="00921F35" w:rsidRPr="0060777B">
        <w:rPr>
          <w:color w:val="FF0000"/>
        </w:rPr>
        <w:t xml:space="preserve">thrombus </w:t>
      </w:r>
      <w:r w:rsidR="00D64CA2" w:rsidRPr="0060777B">
        <w:rPr>
          <w:color w:val="FF0000"/>
        </w:rPr>
        <w:t xml:space="preserve">in </w:t>
      </w:r>
      <w:r w:rsidR="00921F35" w:rsidRPr="0060777B">
        <w:rPr>
          <w:color w:val="FF0000"/>
        </w:rPr>
        <w:t xml:space="preserve">the inferior vena cava and extending superior to the hepatic veins. Liver function is normal. The presumptive diagnosis is Wilms tumor. </w:t>
      </w:r>
    </w:p>
    <w:p w14:paraId="61B519C5" w14:textId="77777777" w:rsidR="00F911D7" w:rsidRPr="0060777B" w:rsidRDefault="00F911D7" w:rsidP="00BE341E">
      <w:pPr>
        <w:spacing w:line="480" w:lineRule="auto"/>
        <w:rPr>
          <w:color w:val="FF0000"/>
        </w:rPr>
      </w:pPr>
    </w:p>
    <w:p w14:paraId="5D3CBE71" w14:textId="10372DC3" w:rsidR="00921F35" w:rsidRPr="0060777B" w:rsidRDefault="00F911D7" w:rsidP="00BE341E">
      <w:pPr>
        <w:spacing w:line="480" w:lineRule="auto"/>
        <w:rPr>
          <w:color w:val="FF0000"/>
        </w:rPr>
      </w:pPr>
      <w:r w:rsidRPr="0060777B">
        <w:rPr>
          <w:color w:val="FF0000"/>
        </w:rPr>
        <w:t>Which of the following next steps should t</w:t>
      </w:r>
      <w:r w:rsidR="00921F35" w:rsidRPr="0060777B">
        <w:rPr>
          <w:color w:val="FF0000"/>
        </w:rPr>
        <w:t>he treating physician recommend</w:t>
      </w:r>
      <w:r w:rsidRPr="0060777B">
        <w:rPr>
          <w:color w:val="FF0000"/>
        </w:rPr>
        <w:t>?</w:t>
      </w:r>
    </w:p>
    <w:p w14:paraId="56E702F1" w14:textId="77777777" w:rsidR="0089474D" w:rsidRPr="0060777B" w:rsidRDefault="0089474D" w:rsidP="00BE341E">
      <w:pPr>
        <w:spacing w:line="480" w:lineRule="auto"/>
        <w:rPr>
          <w:color w:val="FF0000"/>
        </w:rPr>
      </w:pPr>
    </w:p>
    <w:p w14:paraId="7E62EAE9" w14:textId="2FE3502F" w:rsidR="00921F35" w:rsidRPr="0060777B" w:rsidRDefault="0089474D" w:rsidP="00BE341E">
      <w:pPr>
        <w:spacing w:line="480" w:lineRule="auto"/>
        <w:rPr>
          <w:color w:val="FF0000"/>
        </w:rPr>
      </w:pPr>
      <w:r w:rsidRPr="0060777B">
        <w:rPr>
          <w:rFonts w:eastAsia="Calibri"/>
          <w:color w:val="FF0000"/>
        </w:rPr>
        <w:t>A</w:t>
      </w:r>
      <w:r w:rsidR="002131F0" w:rsidRPr="0060777B">
        <w:rPr>
          <w:rFonts w:eastAsia="Calibri"/>
          <w:color w:val="FF0000"/>
        </w:rPr>
        <w:t>.</w:t>
      </w:r>
      <w:r w:rsidR="002131F0" w:rsidRPr="0060777B">
        <w:rPr>
          <w:rFonts w:eastAsia="Calibri"/>
          <w:color w:val="FF0000"/>
        </w:rPr>
        <w:tab/>
      </w:r>
      <w:r w:rsidR="00921F35" w:rsidRPr="0060777B">
        <w:rPr>
          <w:color w:val="FF0000"/>
        </w:rPr>
        <w:t>Radical nephrectomy followed by initiation of chemotherapy and radiotherapy</w:t>
      </w:r>
    </w:p>
    <w:p w14:paraId="33DAE222" w14:textId="3E87EA59" w:rsidR="00921F35" w:rsidRPr="0060777B" w:rsidRDefault="0089474D" w:rsidP="00BE341E">
      <w:pPr>
        <w:spacing w:line="480" w:lineRule="auto"/>
        <w:rPr>
          <w:color w:val="FF0000"/>
        </w:rPr>
      </w:pPr>
      <w:r w:rsidRPr="0060777B">
        <w:rPr>
          <w:rFonts w:eastAsia="Calibri"/>
          <w:color w:val="FF0000"/>
        </w:rPr>
        <w:t>B</w:t>
      </w:r>
      <w:r w:rsidR="002131F0" w:rsidRPr="0060777B">
        <w:rPr>
          <w:rFonts w:eastAsia="Calibri"/>
          <w:color w:val="FF0000"/>
        </w:rPr>
        <w:t>.</w:t>
      </w:r>
      <w:r w:rsidR="002131F0" w:rsidRPr="0060777B">
        <w:rPr>
          <w:rFonts w:eastAsia="Calibri"/>
          <w:color w:val="FF0000"/>
        </w:rPr>
        <w:tab/>
      </w:r>
      <w:r w:rsidR="00921F35" w:rsidRPr="0060777B">
        <w:rPr>
          <w:color w:val="FF0000"/>
        </w:rPr>
        <w:t>Radical nephrectomy followed by initiation of chemotherapy</w:t>
      </w:r>
    </w:p>
    <w:p w14:paraId="6F2204FF" w14:textId="4A01A795" w:rsidR="00921F35" w:rsidRPr="0060777B" w:rsidRDefault="0089474D" w:rsidP="00BE341E">
      <w:pPr>
        <w:spacing w:line="480" w:lineRule="auto"/>
        <w:rPr>
          <w:color w:val="FF0000"/>
        </w:rPr>
      </w:pPr>
      <w:r w:rsidRPr="0060777B">
        <w:rPr>
          <w:rFonts w:eastAsia="Calibri"/>
          <w:color w:val="FF0000"/>
          <w:highlight w:val="yellow"/>
        </w:rPr>
        <w:t>C</w:t>
      </w:r>
      <w:r w:rsidR="002131F0" w:rsidRPr="0060777B">
        <w:rPr>
          <w:rFonts w:eastAsia="Calibri"/>
          <w:color w:val="FF0000"/>
          <w:highlight w:val="yellow"/>
        </w:rPr>
        <w:t>.</w:t>
      </w:r>
      <w:r w:rsidR="002131F0" w:rsidRPr="0060777B">
        <w:rPr>
          <w:rFonts w:eastAsia="Calibri"/>
          <w:color w:val="FF0000"/>
          <w:highlight w:val="yellow"/>
        </w:rPr>
        <w:tab/>
      </w:r>
      <w:r w:rsidR="00921F35" w:rsidRPr="0060777B">
        <w:rPr>
          <w:color w:val="FF0000"/>
          <w:highlight w:val="yellow"/>
        </w:rPr>
        <w:t>Biopsy followed by initiation of chemotherapy</w:t>
      </w:r>
    </w:p>
    <w:p w14:paraId="072691E4" w14:textId="19CEAFD5" w:rsidR="00921F35" w:rsidRPr="0060777B" w:rsidRDefault="0089474D" w:rsidP="00BE341E">
      <w:pPr>
        <w:spacing w:line="480" w:lineRule="auto"/>
        <w:rPr>
          <w:color w:val="FF0000"/>
        </w:rPr>
      </w:pPr>
      <w:r w:rsidRPr="0060777B">
        <w:rPr>
          <w:rFonts w:eastAsia="Calibri"/>
          <w:color w:val="FF0000"/>
        </w:rPr>
        <w:t>D</w:t>
      </w:r>
      <w:r w:rsidR="002131F0" w:rsidRPr="0060777B">
        <w:rPr>
          <w:rFonts w:eastAsia="Calibri"/>
          <w:color w:val="FF0000"/>
        </w:rPr>
        <w:t>.</w:t>
      </w:r>
      <w:r w:rsidR="002131F0" w:rsidRPr="0060777B">
        <w:rPr>
          <w:rFonts w:eastAsia="Calibri"/>
          <w:color w:val="FF0000"/>
        </w:rPr>
        <w:tab/>
      </w:r>
      <w:r w:rsidR="00921F35" w:rsidRPr="0060777B">
        <w:rPr>
          <w:color w:val="FF0000"/>
        </w:rPr>
        <w:t>Biopsy followed by initiation of radiotherapy</w:t>
      </w:r>
    </w:p>
    <w:p w14:paraId="7768BAFA" w14:textId="77777777" w:rsidR="0089474D" w:rsidRPr="0060777B" w:rsidRDefault="0089474D" w:rsidP="00BE341E">
      <w:pPr>
        <w:spacing w:line="480" w:lineRule="auto"/>
        <w:rPr>
          <w:color w:val="FF0000"/>
        </w:rPr>
      </w:pPr>
    </w:p>
    <w:p w14:paraId="7EC80567" w14:textId="0860AA19" w:rsidR="00F911D7" w:rsidRPr="0060777B" w:rsidRDefault="00921F35" w:rsidP="00BE341E">
      <w:pPr>
        <w:spacing w:line="480" w:lineRule="auto"/>
        <w:rPr>
          <w:b/>
          <w:color w:val="FF0000"/>
        </w:rPr>
      </w:pPr>
      <w:r w:rsidRPr="0060777B">
        <w:rPr>
          <w:b/>
          <w:color w:val="FF0000"/>
        </w:rPr>
        <w:t>Explanation</w:t>
      </w:r>
    </w:p>
    <w:p w14:paraId="37286CD5" w14:textId="01AAED71" w:rsidR="00921F35" w:rsidRPr="0060777B" w:rsidRDefault="00921F35" w:rsidP="00BE341E">
      <w:pPr>
        <w:spacing w:line="480" w:lineRule="auto"/>
        <w:rPr>
          <w:color w:val="FF0000"/>
        </w:rPr>
      </w:pPr>
      <w:r w:rsidRPr="0060777B">
        <w:rPr>
          <w:color w:val="FF0000"/>
        </w:rPr>
        <w:t>Upfront radical nephrectomy with complete resection of Wilms tumor is standard approach for care in North America except in the following clinical scenarios: synchronous bilateral Wilms tumor or solitary kidney where preservation of renal function is of either immediate or long-term concern; extension of tumor thrombus in the inferior vena cava above the level of the hepatic veins</w:t>
      </w:r>
      <w:r w:rsidR="00D64CA2" w:rsidRPr="0060777B">
        <w:rPr>
          <w:color w:val="FF0000"/>
        </w:rPr>
        <w:t>,</w:t>
      </w:r>
      <w:r w:rsidRPr="0060777B">
        <w:rPr>
          <w:color w:val="FF0000"/>
        </w:rPr>
        <w:t xml:space="preserve"> given the unlikely ability to completely resect and concern </w:t>
      </w:r>
      <w:r w:rsidR="00D64CA2" w:rsidRPr="0060777B">
        <w:rPr>
          <w:color w:val="FF0000"/>
        </w:rPr>
        <w:t xml:space="preserve">for </w:t>
      </w:r>
      <w:r w:rsidRPr="0060777B">
        <w:rPr>
          <w:color w:val="FF0000"/>
        </w:rPr>
        <w:t xml:space="preserve">resultant pulmonary tumor emboli; tumor deemed not </w:t>
      </w:r>
      <w:proofErr w:type="spellStart"/>
      <w:r w:rsidRPr="0060777B">
        <w:rPr>
          <w:color w:val="FF0000"/>
        </w:rPr>
        <w:t>resectable</w:t>
      </w:r>
      <w:proofErr w:type="spellEnd"/>
      <w:r w:rsidRPr="0060777B">
        <w:rPr>
          <w:color w:val="FF0000"/>
        </w:rPr>
        <w:t xml:space="preserve"> </w:t>
      </w:r>
      <w:r w:rsidR="00D64CA2" w:rsidRPr="0060777B">
        <w:rPr>
          <w:color w:val="FF0000"/>
        </w:rPr>
        <w:t>because of</w:t>
      </w:r>
      <w:r w:rsidRPr="0060777B">
        <w:rPr>
          <w:color w:val="FF0000"/>
        </w:rPr>
        <w:t xml:space="preserve"> the involvement of contiguous structures</w:t>
      </w:r>
      <w:r w:rsidR="00D64CA2" w:rsidRPr="0060777B">
        <w:rPr>
          <w:color w:val="FF0000"/>
        </w:rPr>
        <w:t>,</w:t>
      </w:r>
      <w:r w:rsidRPr="0060777B">
        <w:rPr>
          <w:color w:val="FF0000"/>
        </w:rPr>
        <w:t xml:space="preserve"> whereby the only means of removing the kidney tumor requires removal of the other structures; </w:t>
      </w:r>
      <w:r w:rsidRPr="0060777B">
        <w:rPr>
          <w:color w:val="FF0000"/>
        </w:rPr>
        <w:lastRenderedPageBreak/>
        <w:t xml:space="preserve">and pulmonary compromise </w:t>
      </w:r>
      <w:r w:rsidR="00D64CA2" w:rsidRPr="0060777B">
        <w:rPr>
          <w:color w:val="FF0000"/>
        </w:rPr>
        <w:t>caused by</w:t>
      </w:r>
      <w:r w:rsidRPr="0060777B">
        <w:rPr>
          <w:color w:val="FF0000"/>
        </w:rPr>
        <w:t xml:space="preserve"> extensive pulmonary metastases. Biopsy is recommended in North America to confirm the diagnosis of Wilms tumor; however, upfront initiation of chemotherapy without biopsy is recommended in Europe. Radiotherapy is delayed until after resection of the tumor.</w:t>
      </w:r>
    </w:p>
    <w:p w14:paraId="24E40A36" w14:textId="77777777" w:rsidR="00921F35" w:rsidRPr="0060777B" w:rsidRDefault="00921F35" w:rsidP="00BE341E">
      <w:pPr>
        <w:pStyle w:val="Author"/>
        <w:tabs>
          <w:tab w:val="right" w:leader="dot" w:pos="720"/>
        </w:tabs>
        <w:spacing w:line="480" w:lineRule="auto"/>
        <w:rPr>
          <w:rFonts w:ascii="Times New Roman" w:hAnsi="Times New Roman"/>
          <w:i w:val="0"/>
          <w:color w:val="FF0000"/>
        </w:rPr>
      </w:pPr>
    </w:p>
    <w:p w14:paraId="3486FD75" w14:textId="2C21329C" w:rsidR="00A5332E" w:rsidRPr="0060777B" w:rsidRDefault="002131F0" w:rsidP="00BE341E">
      <w:pPr>
        <w:pStyle w:val="Question"/>
        <w:spacing w:line="480" w:lineRule="auto"/>
        <w:ind w:left="0" w:firstLine="0"/>
        <w:rPr>
          <w:rFonts w:ascii="Times New Roman" w:hAnsi="Times New Roman"/>
          <w:color w:val="FF0000"/>
        </w:rPr>
      </w:pPr>
      <w:r w:rsidRPr="0060777B">
        <w:rPr>
          <w:rFonts w:ascii="Times New Roman" w:hAnsi="Times New Roman"/>
          <w:color w:val="FF0000"/>
        </w:rPr>
        <w:t>6.</w:t>
      </w:r>
      <w:r w:rsidRPr="0060777B">
        <w:rPr>
          <w:rFonts w:ascii="Times New Roman" w:hAnsi="Times New Roman"/>
          <w:color w:val="FF0000"/>
        </w:rPr>
        <w:tab/>
      </w:r>
      <w:r w:rsidR="00921F35" w:rsidRPr="0060777B">
        <w:rPr>
          <w:rFonts w:ascii="Times New Roman" w:hAnsi="Times New Roman"/>
          <w:color w:val="FF0000"/>
        </w:rPr>
        <w:t xml:space="preserve">A 14-month-old </w:t>
      </w:r>
      <w:r w:rsidR="00DC02A9" w:rsidRPr="0060777B">
        <w:rPr>
          <w:rFonts w:ascii="Times New Roman" w:hAnsi="Times New Roman"/>
          <w:color w:val="FF0000"/>
        </w:rPr>
        <w:t xml:space="preserve">boy </w:t>
      </w:r>
      <w:r w:rsidR="00921F35" w:rsidRPr="0060777B">
        <w:rPr>
          <w:rFonts w:ascii="Times New Roman" w:hAnsi="Times New Roman"/>
          <w:color w:val="FF0000"/>
        </w:rPr>
        <w:t xml:space="preserve">presents to the emergency </w:t>
      </w:r>
      <w:r w:rsidR="00D64CA2" w:rsidRPr="0060777B">
        <w:rPr>
          <w:rFonts w:ascii="Times New Roman" w:hAnsi="Times New Roman"/>
          <w:color w:val="FF0000"/>
        </w:rPr>
        <w:t xml:space="preserve">department </w:t>
      </w:r>
      <w:r w:rsidR="00921F35" w:rsidRPr="0060777B">
        <w:rPr>
          <w:rFonts w:ascii="Times New Roman" w:hAnsi="Times New Roman"/>
          <w:color w:val="FF0000"/>
        </w:rPr>
        <w:t xml:space="preserve">for evaluation with acute onset of ataxia without current or recent preceding symptoms of viral infection. Your exam reveals an afebrile child with normal blood pressure and heart rate. The patient is agitated but can follow commands and is oriented to person. Neurologic exam reveals </w:t>
      </w:r>
      <w:proofErr w:type="spellStart"/>
      <w:r w:rsidR="00921F35" w:rsidRPr="0060777B">
        <w:rPr>
          <w:rFonts w:ascii="Times New Roman" w:hAnsi="Times New Roman"/>
          <w:color w:val="FF0000"/>
        </w:rPr>
        <w:t>opsoclonus</w:t>
      </w:r>
      <w:proofErr w:type="spellEnd"/>
      <w:r w:rsidR="00921F35" w:rsidRPr="0060777B">
        <w:rPr>
          <w:rFonts w:ascii="Times New Roman" w:hAnsi="Times New Roman"/>
          <w:color w:val="FF0000"/>
        </w:rPr>
        <w:t xml:space="preserve"> and ataxia without focal cranial nerve deficits or focal weakness. Cranial CT</w:t>
      </w:r>
      <w:r w:rsidR="002C6CF5" w:rsidRPr="0060777B">
        <w:rPr>
          <w:rFonts w:ascii="Times New Roman" w:hAnsi="Times New Roman"/>
          <w:color w:val="FF0000"/>
        </w:rPr>
        <w:t xml:space="preserve"> scan</w:t>
      </w:r>
      <w:r w:rsidR="00921F35" w:rsidRPr="0060777B">
        <w:rPr>
          <w:rFonts w:ascii="Times New Roman" w:hAnsi="Times New Roman"/>
          <w:color w:val="FF0000"/>
        </w:rPr>
        <w:t xml:space="preserve">, MRI, serum electrolytes, and peripheral blood counts are normal. </w:t>
      </w:r>
    </w:p>
    <w:p w14:paraId="1F86D6E3" w14:textId="77777777" w:rsidR="00A5332E" w:rsidRPr="0060777B" w:rsidRDefault="00A5332E" w:rsidP="00BE341E">
      <w:pPr>
        <w:pStyle w:val="Question"/>
        <w:spacing w:line="480" w:lineRule="auto"/>
        <w:ind w:left="0" w:firstLine="0"/>
        <w:rPr>
          <w:rFonts w:ascii="Times New Roman" w:hAnsi="Times New Roman"/>
          <w:color w:val="FF0000"/>
        </w:rPr>
      </w:pPr>
    </w:p>
    <w:p w14:paraId="53897CB9" w14:textId="39B63E75" w:rsidR="00921F35" w:rsidRPr="0060777B" w:rsidRDefault="00921F35" w:rsidP="00BE341E">
      <w:pPr>
        <w:pStyle w:val="Question"/>
        <w:spacing w:line="480" w:lineRule="auto"/>
        <w:ind w:left="0" w:firstLine="0"/>
        <w:rPr>
          <w:rFonts w:ascii="Times New Roman" w:hAnsi="Times New Roman"/>
          <w:color w:val="FF0000"/>
        </w:rPr>
      </w:pPr>
      <w:r w:rsidRPr="0060777B">
        <w:rPr>
          <w:rFonts w:ascii="Times New Roman" w:hAnsi="Times New Roman"/>
          <w:color w:val="FF0000"/>
        </w:rPr>
        <w:t>What is the most likely diagnosis?</w:t>
      </w:r>
    </w:p>
    <w:p w14:paraId="4BAD2E12" w14:textId="77777777" w:rsidR="00884B4E" w:rsidRPr="0060777B" w:rsidRDefault="00884B4E" w:rsidP="00BE341E">
      <w:pPr>
        <w:pStyle w:val="Question"/>
        <w:spacing w:line="480" w:lineRule="auto"/>
        <w:ind w:left="0" w:firstLine="0"/>
        <w:rPr>
          <w:rFonts w:ascii="Times New Roman" w:hAnsi="Times New Roman"/>
          <w:color w:val="FF0000"/>
        </w:rPr>
      </w:pPr>
    </w:p>
    <w:p w14:paraId="3319166F" w14:textId="77777777" w:rsidR="0089474D"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A.</w:t>
      </w:r>
      <w:r w:rsidRPr="0060777B">
        <w:rPr>
          <w:rFonts w:ascii="Times New Roman" w:hAnsi="Times New Roman"/>
          <w:color w:val="FF0000"/>
        </w:rPr>
        <w:tab/>
        <w:t>Posterior fossa brain tumor</w:t>
      </w:r>
    </w:p>
    <w:p w14:paraId="195BC9B3" w14:textId="36ECBCF0"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B.</w:t>
      </w:r>
      <w:r w:rsidRPr="0060777B">
        <w:rPr>
          <w:rFonts w:ascii="Times New Roman" w:hAnsi="Times New Roman"/>
          <w:color w:val="FF0000"/>
        </w:rPr>
        <w:tab/>
        <w:t>Seizure disorder</w:t>
      </w:r>
    </w:p>
    <w:p w14:paraId="7155929E" w14:textId="77777777"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highlight w:val="yellow"/>
        </w:rPr>
        <w:t>C.</w:t>
      </w:r>
      <w:r w:rsidRPr="0060777B">
        <w:rPr>
          <w:rFonts w:ascii="Times New Roman" w:hAnsi="Times New Roman"/>
          <w:color w:val="FF0000"/>
          <w:highlight w:val="yellow"/>
        </w:rPr>
        <w:tab/>
        <w:t>Neuroblastoma</w:t>
      </w:r>
    </w:p>
    <w:p w14:paraId="7AE6B93F" w14:textId="4B9561A5"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D.</w:t>
      </w:r>
      <w:r w:rsidRPr="0060777B">
        <w:rPr>
          <w:rFonts w:ascii="Times New Roman" w:hAnsi="Times New Roman"/>
          <w:color w:val="FF0000"/>
        </w:rPr>
        <w:tab/>
        <w:t>Leukemia with CNS involvement</w:t>
      </w:r>
    </w:p>
    <w:p w14:paraId="005D9DDA" w14:textId="77777777" w:rsidR="00921F35" w:rsidRPr="0060777B" w:rsidRDefault="00921F35" w:rsidP="00BE341E">
      <w:pPr>
        <w:pStyle w:val="Author"/>
        <w:tabs>
          <w:tab w:val="right" w:leader="dot" w:pos="720"/>
        </w:tabs>
        <w:spacing w:line="480" w:lineRule="auto"/>
        <w:rPr>
          <w:rFonts w:ascii="Times New Roman" w:hAnsi="Times New Roman"/>
          <w:i w:val="0"/>
          <w:color w:val="FF0000"/>
        </w:rPr>
      </w:pPr>
    </w:p>
    <w:p w14:paraId="1F6D42B8" w14:textId="259A7360" w:rsidR="00A5332E" w:rsidRPr="0060777B" w:rsidRDefault="00921F35" w:rsidP="00BE341E">
      <w:pPr>
        <w:pStyle w:val="Author"/>
        <w:tabs>
          <w:tab w:val="right" w:leader="dot" w:pos="720"/>
        </w:tabs>
        <w:spacing w:line="480" w:lineRule="auto"/>
        <w:rPr>
          <w:rFonts w:ascii="Times New Roman" w:hAnsi="Times New Roman"/>
          <w:b/>
          <w:i w:val="0"/>
          <w:color w:val="FF0000"/>
        </w:rPr>
      </w:pPr>
      <w:r w:rsidRPr="0060777B">
        <w:rPr>
          <w:rFonts w:ascii="Times New Roman" w:hAnsi="Times New Roman"/>
          <w:b/>
          <w:i w:val="0"/>
          <w:color w:val="FF0000"/>
        </w:rPr>
        <w:t>Explanation</w:t>
      </w:r>
    </w:p>
    <w:p w14:paraId="3EE54FD5" w14:textId="3342847D" w:rsidR="00921F35" w:rsidRPr="0060777B" w:rsidRDefault="00921F35" w:rsidP="00BE341E">
      <w:pPr>
        <w:pStyle w:val="Author"/>
        <w:tabs>
          <w:tab w:val="right" w:leader="dot" w:pos="720"/>
        </w:tabs>
        <w:spacing w:line="480" w:lineRule="auto"/>
        <w:rPr>
          <w:rFonts w:ascii="Times New Roman" w:hAnsi="Times New Roman"/>
          <w:i w:val="0"/>
          <w:color w:val="FF0000"/>
        </w:rPr>
      </w:pPr>
      <w:r w:rsidRPr="0060777B">
        <w:rPr>
          <w:rFonts w:ascii="Times New Roman" w:hAnsi="Times New Roman"/>
          <w:i w:val="0"/>
          <w:color w:val="FF0000"/>
        </w:rPr>
        <w:t xml:space="preserve">The patient presents with </w:t>
      </w:r>
      <w:proofErr w:type="spellStart"/>
      <w:r w:rsidRPr="0060777B">
        <w:rPr>
          <w:rFonts w:ascii="Times New Roman" w:hAnsi="Times New Roman"/>
          <w:i w:val="0"/>
          <w:color w:val="FF0000"/>
        </w:rPr>
        <w:t>opsoclonus</w:t>
      </w:r>
      <w:proofErr w:type="spellEnd"/>
      <w:r w:rsidRPr="0060777B">
        <w:rPr>
          <w:rFonts w:ascii="Times New Roman" w:hAnsi="Times New Roman"/>
          <w:i w:val="0"/>
          <w:color w:val="FF0000"/>
        </w:rPr>
        <w:t xml:space="preserve"> myoclonus ataxia syndrome (OMAS), most commonly seen in children as a </w:t>
      </w:r>
      <w:proofErr w:type="spellStart"/>
      <w:r w:rsidR="00D64CA2" w:rsidRPr="0060777B">
        <w:rPr>
          <w:rFonts w:ascii="Times New Roman" w:hAnsi="Times New Roman"/>
          <w:i w:val="0"/>
          <w:color w:val="FF0000"/>
        </w:rPr>
        <w:t>post</w:t>
      </w:r>
      <w:r w:rsidRPr="0060777B">
        <w:rPr>
          <w:rFonts w:ascii="Times New Roman" w:hAnsi="Times New Roman"/>
          <w:i w:val="0"/>
          <w:color w:val="FF0000"/>
        </w:rPr>
        <w:t>viral</w:t>
      </w:r>
      <w:proofErr w:type="spellEnd"/>
      <w:r w:rsidRPr="0060777B">
        <w:rPr>
          <w:rFonts w:ascii="Times New Roman" w:hAnsi="Times New Roman"/>
          <w:i w:val="0"/>
          <w:color w:val="FF0000"/>
        </w:rPr>
        <w:t xml:space="preserve"> neurologic consequence or associated with neuroblastoma. Posterior fossa tumor can cause symptoms of ataxia, </w:t>
      </w:r>
      <w:r w:rsidR="00D64CA2" w:rsidRPr="0060777B">
        <w:rPr>
          <w:rFonts w:ascii="Times New Roman" w:hAnsi="Times New Roman"/>
          <w:i w:val="0"/>
          <w:color w:val="FF0000"/>
        </w:rPr>
        <w:t xml:space="preserve">but </w:t>
      </w:r>
      <w:r w:rsidRPr="0060777B">
        <w:rPr>
          <w:rFonts w:ascii="Times New Roman" w:hAnsi="Times New Roman"/>
          <w:i w:val="0"/>
          <w:color w:val="FF0000"/>
        </w:rPr>
        <w:t>imaging is negative for tumor</w:t>
      </w:r>
      <w:r w:rsidR="00884B4E" w:rsidRPr="0060777B">
        <w:rPr>
          <w:rFonts w:ascii="Times New Roman" w:hAnsi="Times New Roman"/>
          <w:i w:val="0"/>
          <w:color w:val="FF0000"/>
        </w:rPr>
        <w:t xml:space="preserve"> in </w:t>
      </w:r>
      <w:r w:rsidR="00D64CA2" w:rsidRPr="0060777B">
        <w:rPr>
          <w:rFonts w:ascii="Times New Roman" w:hAnsi="Times New Roman"/>
          <w:i w:val="0"/>
          <w:color w:val="FF0000"/>
        </w:rPr>
        <w:t>this</w:t>
      </w:r>
      <w:r w:rsidR="00884B4E" w:rsidRPr="0060777B">
        <w:rPr>
          <w:rFonts w:ascii="Times New Roman" w:hAnsi="Times New Roman"/>
          <w:i w:val="0"/>
          <w:color w:val="FF0000"/>
        </w:rPr>
        <w:t xml:space="preserve"> scenario</w:t>
      </w:r>
      <w:r w:rsidRPr="0060777B">
        <w:rPr>
          <w:rFonts w:ascii="Times New Roman" w:hAnsi="Times New Roman"/>
          <w:i w:val="0"/>
          <w:color w:val="FF0000"/>
        </w:rPr>
        <w:t xml:space="preserve">. Approximately 1% of children with </w:t>
      </w:r>
      <w:r w:rsidR="00D64CA2" w:rsidRPr="0060777B">
        <w:rPr>
          <w:rFonts w:ascii="Times New Roman" w:hAnsi="Times New Roman"/>
          <w:i w:val="0"/>
          <w:color w:val="FF0000"/>
        </w:rPr>
        <w:t xml:space="preserve">a diagnosis of </w:t>
      </w:r>
      <w:r w:rsidRPr="0060777B">
        <w:rPr>
          <w:rFonts w:ascii="Times New Roman" w:hAnsi="Times New Roman"/>
          <w:i w:val="0"/>
          <w:color w:val="FF0000"/>
        </w:rPr>
        <w:t xml:space="preserve">neuroblastoma present with symptoms including </w:t>
      </w:r>
      <w:proofErr w:type="spellStart"/>
      <w:r w:rsidRPr="0060777B">
        <w:rPr>
          <w:rFonts w:ascii="Times New Roman" w:hAnsi="Times New Roman"/>
          <w:i w:val="0"/>
          <w:color w:val="FF0000"/>
        </w:rPr>
        <w:t>opsoclonus</w:t>
      </w:r>
      <w:proofErr w:type="spellEnd"/>
      <w:r w:rsidRPr="0060777B">
        <w:rPr>
          <w:rFonts w:ascii="Times New Roman" w:hAnsi="Times New Roman"/>
          <w:i w:val="0"/>
          <w:color w:val="FF0000"/>
        </w:rPr>
        <w:t xml:space="preserve">, myoclonus, or ataxia. </w:t>
      </w:r>
      <w:r w:rsidR="00884B4E" w:rsidRPr="0060777B">
        <w:rPr>
          <w:rFonts w:ascii="Times New Roman" w:hAnsi="Times New Roman"/>
          <w:i w:val="0"/>
          <w:color w:val="FF0000"/>
        </w:rPr>
        <w:t>This can occur in the setting of all stages of neuroblastoma; however, often only small masses are identified.</w:t>
      </w:r>
      <w:r w:rsidR="0089474D" w:rsidRPr="0060777B">
        <w:rPr>
          <w:rFonts w:ascii="Times New Roman" w:hAnsi="Times New Roman"/>
          <w:i w:val="0"/>
          <w:color w:val="FF0000"/>
        </w:rPr>
        <w:t xml:space="preserve"> </w:t>
      </w:r>
      <w:r w:rsidR="00884B4E" w:rsidRPr="0060777B">
        <w:rPr>
          <w:rFonts w:ascii="Times New Roman" w:hAnsi="Times New Roman"/>
          <w:i w:val="0"/>
          <w:color w:val="FF0000"/>
        </w:rPr>
        <w:t xml:space="preserve">Anatomical image and functional nuclear medicine imaging (I-123 </w:t>
      </w:r>
      <w:proofErr w:type="spellStart"/>
      <w:r w:rsidR="00884B4E" w:rsidRPr="0060777B">
        <w:rPr>
          <w:rFonts w:ascii="Times New Roman" w:hAnsi="Times New Roman"/>
          <w:i w:val="0"/>
          <w:color w:val="FF0000"/>
        </w:rPr>
        <w:t>metaiodobenzylguanidine</w:t>
      </w:r>
      <w:proofErr w:type="spellEnd"/>
      <w:r w:rsidR="00884B4E" w:rsidRPr="0060777B">
        <w:rPr>
          <w:rFonts w:ascii="Times New Roman" w:hAnsi="Times New Roman"/>
          <w:i w:val="0"/>
          <w:color w:val="FF0000"/>
        </w:rPr>
        <w:t xml:space="preserve"> scan) are </w:t>
      </w:r>
      <w:r w:rsidR="00D64CA2" w:rsidRPr="0060777B">
        <w:rPr>
          <w:rFonts w:ascii="Times New Roman" w:hAnsi="Times New Roman"/>
          <w:i w:val="0"/>
          <w:color w:val="FF0000"/>
        </w:rPr>
        <w:t xml:space="preserve">necessary </w:t>
      </w:r>
      <w:r w:rsidR="00884B4E" w:rsidRPr="0060777B">
        <w:rPr>
          <w:rFonts w:ascii="Times New Roman" w:hAnsi="Times New Roman"/>
          <w:i w:val="0"/>
          <w:color w:val="FF0000"/>
        </w:rPr>
        <w:t xml:space="preserve">to fully assess for the presence of neuroblastoma. Because most OMAS associated with neuroblastoma occurs in the setting of </w:t>
      </w:r>
      <w:proofErr w:type="spellStart"/>
      <w:r w:rsidR="00D64CA2" w:rsidRPr="0060777B">
        <w:rPr>
          <w:rFonts w:ascii="Times New Roman" w:hAnsi="Times New Roman"/>
          <w:i w:val="0"/>
          <w:color w:val="FF0000"/>
        </w:rPr>
        <w:t>non</w:t>
      </w:r>
      <w:r w:rsidR="00884B4E" w:rsidRPr="0060777B">
        <w:rPr>
          <w:rFonts w:ascii="Times New Roman" w:hAnsi="Times New Roman"/>
          <w:i w:val="0"/>
          <w:color w:val="FF0000"/>
        </w:rPr>
        <w:t>metastatic</w:t>
      </w:r>
      <w:proofErr w:type="spellEnd"/>
      <w:r w:rsidR="00884B4E" w:rsidRPr="0060777B">
        <w:rPr>
          <w:rFonts w:ascii="Times New Roman" w:hAnsi="Times New Roman"/>
          <w:i w:val="0"/>
          <w:color w:val="FF0000"/>
        </w:rPr>
        <w:t xml:space="preserve"> disease</w:t>
      </w:r>
      <w:r w:rsidR="00D64CA2" w:rsidRPr="0060777B">
        <w:rPr>
          <w:rFonts w:ascii="Times New Roman" w:hAnsi="Times New Roman"/>
          <w:i w:val="0"/>
          <w:color w:val="FF0000"/>
        </w:rPr>
        <w:t>,</w:t>
      </w:r>
      <w:r w:rsidR="00884B4E" w:rsidRPr="0060777B">
        <w:rPr>
          <w:rFonts w:ascii="Times New Roman" w:hAnsi="Times New Roman"/>
          <w:i w:val="0"/>
          <w:color w:val="FF0000"/>
        </w:rPr>
        <w:t xml:space="preserve"> the</w:t>
      </w:r>
      <w:r w:rsidRPr="0060777B">
        <w:rPr>
          <w:rFonts w:ascii="Times New Roman" w:hAnsi="Times New Roman"/>
          <w:i w:val="0"/>
          <w:color w:val="FF0000"/>
        </w:rPr>
        <w:t xml:space="preserve"> prognosis for n</w:t>
      </w:r>
      <w:r w:rsidR="00884B4E" w:rsidRPr="0060777B">
        <w:rPr>
          <w:rFonts w:ascii="Times New Roman" w:hAnsi="Times New Roman"/>
          <w:i w:val="0"/>
          <w:color w:val="FF0000"/>
        </w:rPr>
        <w:t>euro</w:t>
      </w:r>
      <w:r w:rsidRPr="0060777B">
        <w:rPr>
          <w:rFonts w:ascii="Times New Roman" w:hAnsi="Times New Roman"/>
          <w:i w:val="0"/>
          <w:color w:val="FF0000"/>
        </w:rPr>
        <w:t>blastoma</w:t>
      </w:r>
      <w:r w:rsidR="00884B4E" w:rsidRPr="0060777B">
        <w:rPr>
          <w:rFonts w:ascii="Times New Roman" w:hAnsi="Times New Roman"/>
          <w:i w:val="0"/>
          <w:color w:val="FF0000"/>
        </w:rPr>
        <w:t xml:space="preserve"> outcome </w:t>
      </w:r>
      <w:r w:rsidRPr="0060777B">
        <w:rPr>
          <w:rFonts w:ascii="Times New Roman" w:hAnsi="Times New Roman"/>
          <w:i w:val="0"/>
          <w:color w:val="FF0000"/>
        </w:rPr>
        <w:t>generally is favorable</w:t>
      </w:r>
      <w:r w:rsidR="00884B4E" w:rsidRPr="0060777B">
        <w:rPr>
          <w:rFonts w:ascii="Times New Roman" w:hAnsi="Times New Roman"/>
          <w:i w:val="0"/>
          <w:color w:val="FF0000"/>
        </w:rPr>
        <w:t>. However</w:t>
      </w:r>
      <w:r w:rsidRPr="0060777B">
        <w:rPr>
          <w:rFonts w:ascii="Times New Roman" w:hAnsi="Times New Roman"/>
          <w:i w:val="0"/>
          <w:color w:val="FF0000"/>
        </w:rPr>
        <w:t>, patients with OMAS are at significant risk for persistent abnormal cerebellar function and progressive neurocognitive decline.</w:t>
      </w:r>
    </w:p>
    <w:p w14:paraId="7E347405" w14:textId="77777777" w:rsidR="00921F35" w:rsidRPr="0060777B" w:rsidRDefault="00921F35" w:rsidP="00BE341E">
      <w:pPr>
        <w:pStyle w:val="Author"/>
        <w:tabs>
          <w:tab w:val="right" w:leader="dot" w:pos="720"/>
        </w:tabs>
        <w:spacing w:line="480" w:lineRule="auto"/>
        <w:rPr>
          <w:rFonts w:ascii="Times New Roman" w:hAnsi="Times New Roman"/>
          <w:i w:val="0"/>
          <w:color w:val="FF0000"/>
        </w:rPr>
      </w:pPr>
    </w:p>
    <w:p w14:paraId="4524C945" w14:textId="77777777" w:rsidR="00E911FA" w:rsidRPr="0060777B" w:rsidRDefault="00921F35" w:rsidP="00BE341E">
      <w:pPr>
        <w:pStyle w:val="Question"/>
        <w:spacing w:line="480" w:lineRule="auto"/>
        <w:ind w:left="0" w:firstLine="0"/>
        <w:rPr>
          <w:rFonts w:ascii="Times New Roman" w:hAnsi="Times New Roman"/>
          <w:color w:val="FF0000"/>
        </w:rPr>
      </w:pPr>
      <w:r w:rsidRPr="0060777B">
        <w:rPr>
          <w:rFonts w:ascii="Times New Roman" w:hAnsi="Times New Roman"/>
          <w:color w:val="FF0000"/>
        </w:rPr>
        <w:t>7.</w:t>
      </w:r>
      <w:r w:rsidR="00DC02A9" w:rsidRPr="0060777B">
        <w:rPr>
          <w:rFonts w:ascii="Times New Roman" w:hAnsi="Times New Roman"/>
          <w:color w:val="FF0000"/>
        </w:rPr>
        <w:tab/>
      </w:r>
      <w:r w:rsidRPr="0060777B">
        <w:rPr>
          <w:rFonts w:ascii="Times New Roman" w:hAnsi="Times New Roman"/>
          <w:color w:val="FF0000"/>
        </w:rPr>
        <w:t xml:space="preserve">You have been asked to see a 10-month-old boy with irritability, periorbital bruising, and proptosis. Cranial CT </w:t>
      </w:r>
      <w:r w:rsidR="002C6CF5" w:rsidRPr="0060777B">
        <w:rPr>
          <w:rFonts w:ascii="Times New Roman" w:hAnsi="Times New Roman"/>
          <w:color w:val="FF0000"/>
        </w:rPr>
        <w:t xml:space="preserve">scan </w:t>
      </w:r>
      <w:r w:rsidRPr="0060777B">
        <w:rPr>
          <w:rFonts w:ascii="Times New Roman" w:hAnsi="Times New Roman"/>
          <w:color w:val="FF0000"/>
        </w:rPr>
        <w:t xml:space="preserve">detects a soft tissue mass arising from the zygomatic arch and displacing the orbit. A large, locally invasive retroperitoneal mass also is detected. Tumor biopsy confirms poorly differentiated neuroblastoma with no amplification of </w:t>
      </w:r>
      <w:r w:rsidRPr="0060777B">
        <w:rPr>
          <w:rFonts w:ascii="Times New Roman" w:hAnsi="Times New Roman"/>
          <w:i/>
          <w:color w:val="FF0000"/>
        </w:rPr>
        <w:t>MYCN</w:t>
      </w:r>
      <w:r w:rsidRPr="0060777B">
        <w:rPr>
          <w:rFonts w:ascii="Times New Roman" w:hAnsi="Times New Roman"/>
          <w:color w:val="FF0000"/>
        </w:rPr>
        <w:t xml:space="preserve"> and diploid tumor DNA content. Bilateral bone marrow aspirate and biopsies are negative for tumor cells. </w:t>
      </w:r>
    </w:p>
    <w:p w14:paraId="4B032DF9" w14:textId="77777777" w:rsidR="00E911FA" w:rsidRPr="0060777B" w:rsidRDefault="00E911FA" w:rsidP="00BE341E">
      <w:pPr>
        <w:pStyle w:val="Question"/>
        <w:spacing w:line="480" w:lineRule="auto"/>
        <w:ind w:left="0" w:firstLine="0"/>
        <w:rPr>
          <w:rFonts w:ascii="Times New Roman" w:hAnsi="Times New Roman"/>
          <w:color w:val="FF0000"/>
        </w:rPr>
      </w:pPr>
    </w:p>
    <w:p w14:paraId="3D53D542" w14:textId="2F4A2892" w:rsidR="00921F35" w:rsidRPr="0060777B" w:rsidRDefault="00921F35" w:rsidP="00BE341E">
      <w:pPr>
        <w:pStyle w:val="Question"/>
        <w:spacing w:line="480" w:lineRule="auto"/>
        <w:ind w:left="0" w:firstLine="0"/>
        <w:rPr>
          <w:rFonts w:ascii="Times New Roman" w:hAnsi="Times New Roman"/>
          <w:color w:val="FF0000"/>
        </w:rPr>
      </w:pPr>
      <w:r w:rsidRPr="0060777B">
        <w:rPr>
          <w:rFonts w:ascii="Times New Roman" w:hAnsi="Times New Roman"/>
          <w:color w:val="FF0000"/>
        </w:rPr>
        <w:t>Which statement is most accurate?</w:t>
      </w:r>
    </w:p>
    <w:p w14:paraId="0168AC41" w14:textId="77777777" w:rsidR="0089474D" w:rsidRPr="0060777B" w:rsidRDefault="0089474D" w:rsidP="00BE341E">
      <w:pPr>
        <w:pStyle w:val="Question"/>
        <w:spacing w:line="480" w:lineRule="auto"/>
        <w:ind w:left="0" w:firstLine="0"/>
        <w:rPr>
          <w:rFonts w:ascii="Times New Roman" w:hAnsi="Times New Roman"/>
          <w:color w:val="FF0000"/>
        </w:rPr>
      </w:pPr>
    </w:p>
    <w:p w14:paraId="54291F1D" w14:textId="77777777"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A.</w:t>
      </w:r>
      <w:r w:rsidRPr="0060777B">
        <w:rPr>
          <w:rFonts w:ascii="Times New Roman" w:hAnsi="Times New Roman"/>
          <w:color w:val="FF0000"/>
        </w:rPr>
        <w:tab/>
        <w:t>The patient has high-risk neuroblastoma and should receive neoadjuvant chemotherapy followed by surgical resection of the primary tumor and radiation therapy to the primary tumor bed regardless of extent of resection.</w:t>
      </w:r>
    </w:p>
    <w:p w14:paraId="61FF1BFD" w14:textId="69140B8B" w:rsidR="0089474D"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B.</w:t>
      </w:r>
      <w:r w:rsidRPr="0060777B">
        <w:rPr>
          <w:rFonts w:ascii="Times New Roman" w:hAnsi="Times New Roman"/>
          <w:color w:val="FF0000"/>
        </w:rPr>
        <w:tab/>
        <w:t>The patient has high-risk neuroblastoma and should undergo immediate resection of the tumor</w:t>
      </w:r>
      <w:r w:rsidR="00D64CA2" w:rsidRPr="0060777B">
        <w:rPr>
          <w:rFonts w:ascii="Times New Roman" w:hAnsi="Times New Roman"/>
          <w:color w:val="FF0000"/>
        </w:rPr>
        <w:t>,</w:t>
      </w:r>
      <w:r w:rsidRPr="0060777B">
        <w:rPr>
          <w:rFonts w:ascii="Times New Roman" w:hAnsi="Times New Roman"/>
          <w:color w:val="FF0000"/>
        </w:rPr>
        <w:t xml:space="preserve"> followed by chemotherapy and radiation therapy to primary tumor and metastatic disease sites.</w:t>
      </w:r>
    </w:p>
    <w:p w14:paraId="7798C9F0" w14:textId="77777777" w:rsidR="0089474D"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C.</w:t>
      </w:r>
      <w:r w:rsidRPr="0060777B">
        <w:rPr>
          <w:rFonts w:ascii="Times New Roman" w:hAnsi="Times New Roman"/>
          <w:color w:val="FF0000"/>
        </w:rPr>
        <w:tab/>
        <w:t>The patient has intermediate-risk disease and should receive neoadjuvant chemotherapy followed by surgical resection of the primary tumor and radiation therapy to the primary tumor bed regardless of extent of resection.</w:t>
      </w:r>
    </w:p>
    <w:p w14:paraId="6A5D807C" w14:textId="77777777" w:rsidR="0089474D"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D.</w:t>
      </w:r>
      <w:r w:rsidRPr="0060777B">
        <w:rPr>
          <w:rFonts w:ascii="Times New Roman" w:hAnsi="Times New Roman"/>
          <w:color w:val="FF0000"/>
        </w:rPr>
        <w:tab/>
        <w:t>The patient has intermediate-risk disease and should receive neoadjuvant chemotherapy followed by surgical resection of the primary and radiation only to the residual tumor.</w:t>
      </w:r>
    </w:p>
    <w:p w14:paraId="566FEBCD" w14:textId="3B87F8B8"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highlight w:val="yellow"/>
        </w:rPr>
        <w:t>E.</w:t>
      </w:r>
      <w:r w:rsidRPr="0060777B">
        <w:rPr>
          <w:rFonts w:ascii="Times New Roman" w:hAnsi="Times New Roman"/>
          <w:color w:val="FF0000"/>
          <w:highlight w:val="yellow"/>
        </w:rPr>
        <w:tab/>
        <w:t>The patient has intermediate-risk disease and should receive neoadjuvant chemotherapy followed by surgical resection of the primary tumor without radiation therapy.</w:t>
      </w:r>
    </w:p>
    <w:p w14:paraId="1EB6041F" w14:textId="77777777" w:rsidR="00921F35" w:rsidRPr="0060777B" w:rsidRDefault="00921F35" w:rsidP="00BE341E">
      <w:pPr>
        <w:pStyle w:val="Author"/>
        <w:tabs>
          <w:tab w:val="right" w:leader="dot" w:pos="720"/>
        </w:tabs>
        <w:spacing w:line="480" w:lineRule="auto"/>
        <w:rPr>
          <w:rFonts w:ascii="Times New Roman" w:hAnsi="Times New Roman"/>
          <w:i w:val="0"/>
          <w:color w:val="FF0000"/>
        </w:rPr>
      </w:pPr>
    </w:p>
    <w:p w14:paraId="30B42F66" w14:textId="35E0A2CE" w:rsidR="00C4593B" w:rsidRPr="0060777B" w:rsidRDefault="00921F35" w:rsidP="00BE341E">
      <w:pPr>
        <w:pStyle w:val="Author"/>
        <w:tabs>
          <w:tab w:val="right" w:leader="dot" w:pos="720"/>
        </w:tabs>
        <w:spacing w:line="480" w:lineRule="auto"/>
        <w:rPr>
          <w:rFonts w:ascii="Times New Roman" w:hAnsi="Times New Roman"/>
          <w:b/>
          <w:i w:val="0"/>
          <w:color w:val="FF0000"/>
        </w:rPr>
      </w:pPr>
      <w:r w:rsidRPr="0060777B">
        <w:rPr>
          <w:rFonts w:ascii="Times New Roman" w:hAnsi="Times New Roman"/>
          <w:b/>
          <w:i w:val="0"/>
          <w:color w:val="FF0000"/>
        </w:rPr>
        <w:t>Explanation</w:t>
      </w:r>
    </w:p>
    <w:p w14:paraId="7F90E73D" w14:textId="1F8CE0B2" w:rsidR="00921F35" w:rsidRPr="0060777B" w:rsidRDefault="00921F35" w:rsidP="00BE341E">
      <w:pPr>
        <w:pStyle w:val="Author"/>
        <w:tabs>
          <w:tab w:val="right" w:leader="dot" w:pos="720"/>
        </w:tabs>
        <w:spacing w:line="480" w:lineRule="auto"/>
        <w:rPr>
          <w:rFonts w:ascii="Times New Roman" w:hAnsi="Times New Roman"/>
          <w:i w:val="0"/>
          <w:color w:val="FF0000"/>
        </w:rPr>
      </w:pPr>
      <w:r w:rsidRPr="0060777B">
        <w:rPr>
          <w:rFonts w:ascii="Times New Roman" w:hAnsi="Times New Roman"/>
          <w:i w:val="0"/>
          <w:color w:val="FF0000"/>
        </w:rPr>
        <w:t xml:space="preserve">The clinical and biologic variables that determine neuroblastoma prognosis and subsequent therapy include tumor stage, patient age, tumor histology, and tumor biologic factors such as presence of </w:t>
      </w:r>
      <w:r w:rsidRPr="0060777B">
        <w:rPr>
          <w:rFonts w:ascii="Times New Roman" w:hAnsi="Times New Roman"/>
          <w:color w:val="FF0000"/>
        </w:rPr>
        <w:t>MYCN</w:t>
      </w:r>
      <w:r w:rsidRPr="0060777B">
        <w:rPr>
          <w:rFonts w:ascii="Times New Roman" w:hAnsi="Times New Roman"/>
          <w:i w:val="0"/>
          <w:color w:val="FF0000"/>
        </w:rPr>
        <w:t xml:space="preserve"> amplification and tumor DNA content. The patient described has metastatic bone disease</w:t>
      </w:r>
      <w:r w:rsidR="00D64CA2" w:rsidRPr="0060777B">
        <w:rPr>
          <w:rFonts w:ascii="Times New Roman" w:hAnsi="Times New Roman"/>
          <w:i w:val="0"/>
          <w:color w:val="FF0000"/>
        </w:rPr>
        <w:t>,</w:t>
      </w:r>
      <w:r w:rsidRPr="0060777B">
        <w:rPr>
          <w:rFonts w:ascii="Times New Roman" w:hAnsi="Times New Roman"/>
          <w:i w:val="0"/>
          <w:color w:val="FF0000"/>
        </w:rPr>
        <w:t xml:space="preserve"> defined as International Neuroblastoma Staging System (INSS) stage 4 disease</w:t>
      </w:r>
      <w:r w:rsidR="00E87EC1" w:rsidRPr="0060777B">
        <w:rPr>
          <w:rFonts w:ascii="Times New Roman" w:hAnsi="Times New Roman"/>
          <w:i w:val="0"/>
          <w:color w:val="FF0000"/>
        </w:rPr>
        <w:t>/International Neuroblastoma Risk Group Staging System (INRGSS) stage M</w:t>
      </w:r>
      <w:r w:rsidRPr="0060777B">
        <w:rPr>
          <w:rFonts w:ascii="Times New Roman" w:hAnsi="Times New Roman"/>
          <w:i w:val="0"/>
          <w:color w:val="FF0000"/>
        </w:rPr>
        <w:t xml:space="preserve">. Patients </w:t>
      </w:r>
      <w:r w:rsidR="00C4593B" w:rsidRPr="0060777B">
        <w:rPr>
          <w:rFonts w:ascii="Times New Roman" w:hAnsi="Times New Roman"/>
          <w:i w:val="0"/>
          <w:color w:val="FF0000"/>
        </w:rPr>
        <w:t>younger</w:t>
      </w:r>
      <w:r w:rsidR="00D64CA2" w:rsidRPr="0060777B">
        <w:rPr>
          <w:rFonts w:ascii="Times New Roman" w:hAnsi="Times New Roman"/>
          <w:i w:val="0"/>
          <w:color w:val="FF0000"/>
        </w:rPr>
        <w:t xml:space="preserve"> </w:t>
      </w:r>
      <w:r w:rsidRPr="0060777B">
        <w:rPr>
          <w:rFonts w:ascii="Times New Roman" w:hAnsi="Times New Roman"/>
          <w:i w:val="0"/>
          <w:color w:val="FF0000"/>
        </w:rPr>
        <w:t>than 18 months at diagnosis of INSS stage 4</w:t>
      </w:r>
      <w:r w:rsidR="00E87EC1" w:rsidRPr="0060777B">
        <w:rPr>
          <w:rFonts w:ascii="Times New Roman" w:hAnsi="Times New Roman"/>
          <w:i w:val="0"/>
          <w:color w:val="FF0000"/>
        </w:rPr>
        <w:t>/INRGSS stage M</w:t>
      </w:r>
      <w:r w:rsidRPr="0060777B">
        <w:rPr>
          <w:rFonts w:ascii="Times New Roman" w:hAnsi="Times New Roman"/>
          <w:i w:val="0"/>
          <w:color w:val="FF0000"/>
        </w:rPr>
        <w:t xml:space="preserve"> neuroblastoma without tumor </w:t>
      </w:r>
      <w:r w:rsidRPr="0060777B">
        <w:rPr>
          <w:rFonts w:ascii="Times New Roman" w:hAnsi="Times New Roman"/>
          <w:color w:val="FF0000"/>
        </w:rPr>
        <w:t>MYCN</w:t>
      </w:r>
      <w:r w:rsidRPr="0060777B">
        <w:rPr>
          <w:rFonts w:ascii="Times New Roman" w:hAnsi="Times New Roman"/>
          <w:i w:val="0"/>
          <w:color w:val="FF0000"/>
        </w:rPr>
        <w:t xml:space="preserve"> amplification have intermediate-risk neuroblastoma regardless of tumor histology or tumor DNA content. Chemotherapy alone is effective therapy for the majority of children with intermediate-risk neuroblastoma</w:t>
      </w:r>
      <w:r w:rsidR="00D64CA2" w:rsidRPr="0060777B">
        <w:rPr>
          <w:rFonts w:ascii="Times New Roman" w:hAnsi="Times New Roman"/>
          <w:i w:val="0"/>
          <w:color w:val="FF0000"/>
        </w:rPr>
        <w:t>,</w:t>
      </w:r>
      <w:r w:rsidRPr="0060777B">
        <w:rPr>
          <w:rFonts w:ascii="Times New Roman" w:hAnsi="Times New Roman"/>
          <w:i w:val="0"/>
          <w:color w:val="FF0000"/>
        </w:rPr>
        <w:t xml:space="preserve"> with an overall survival rate of </w:t>
      </w:r>
      <w:r w:rsidR="00DC02A9" w:rsidRPr="0060777B">
        <w:rPr>
          <w:rFonts w:ascii="Times New Roman" w:hAnsi="Times New Roman"/>
          <w:i w:val="0"/>
          <w:color w:val="FF0000"/>
        </w:rPr>
        <w:t xml:space="preserve">more than </w:t>
      </w:r>
      <w:r w:rsidRPr="0060777B">
        <w:rPr>
          <w:rFonts w:ascii="Times New Roman" w:hAnsi="Times New Roman"/>
          <w:i w:val="0"/>
          <w:color w:val="FF0000"/>
        </w:rPr>
        <w:t xml:space="preserve">90%. A prospective clinical trial performed by the Children’s Oncology Group revealed a </w:t>
      </w:r>
      <w:r w:rsidR="00DC02A9" w:rsidRPr="0060777B">
        <w:rPr>
          <w:rFonts w:ascii="Times New Roman" w:hAnsi="Times New Roman"/>
          <w:i w:val="0"/>
          <w:color w:val="FF0000"/>
        </w:rPr>
        <w:t xml:space="preserve">more than </w:t>
      </w:r>
      <w:r w:rsidRPr="0060777B">
        <w:rPr>
          <w:rFonts w:ascii="Times New Roman" w:hAnsi="Times New Roman"/>
          <w:i w:val="0"/>
          <w:color w:val="FF0000"/>
        </w:rPr>
        <w:t xml:space="preserve">80% 3-year event-free survival probability and </w:t>
      </w:r>
      <w:r w:rsidR="00DC02A9" w:rsidRPr="0060777B">
        <w:rPr>
          <w:rFonts w:ascii="Times New Roman" w:hAnsi="Times New Roman"/>
          <w:i w:val="0"/>
          <w:color w:val="FF0000"/>
        </w:rPr>
        <w:t xml:space="preserve">more than </w:t>
      </w:r>
      <w:r w:rsidRPr="0060777B">
        <w:rPr>
          <w:rFonts w:ascii="Times New Roman" w:hAnsi="Times New Roman"/>
          <w:i w:val="0"/>
          <w:color w:val="FF0000"/>
        </w:rPr>
        <w:t>90% 3-year overall survival probability in this group with eight cycles of moderate</w:t>
      </w:r>
      <w:r w:rsidR="00D64CA2" w:rsidRPr="0060777B">
        <w:rPr>
          <w:rFonts w:ascii="Times New Roman" w:hAnsi="Times New Roman"/>
          <w:i w:val="0"/>
          <w:color w:val="FF0000"/>
        </w:rPr>
        <w:t>-</w:t>
      </w:r>
      <w:r w:rsidRPr="0060777B">
        <w:rPr>
          <w:rFonts w:ascii="Times New Roman" w:hAnsi="Times New Roman"/>
          <w:i w:val="0"/>
          <w:color w:val="FF0000"/>
        </w:rPr>
        <w:t>intensity chemotherapy. Radiation therapy is reserved for those with disease progression or for life- or organ-threatening symptoms at diagnosis (</w:t>
      </w:r>
      <w:proofErr w:type="spellStart"/>
      <w:r w:rsidRPr="0060777B">
        <w:rPr>
          <w:rFonts w:ascii="Times New Roman" w:hAnsi="Times New Roman"/>
          <w:i w:val="0"/>
          <w:color w:val="FF0000"/>
        </w:rPr>
        <w:t>eg</w:t>
      </w:r>
      <w:proofErr w:type="spellEnd"/>
      <w:r w:rsidRPr="0060777B">
        <w:rPr>
          <w:rFonts w:ascii="Times New Roman" w:hAnsi="Times New Roman"/>
          <w:i w:val="0"/>
          <w:color w:val="FF0000"/>
        </w:rPr>
        <w:t>, spinal cord compression with neurologic deficits) that are not immediately responsive to chemotherapy.</w:t>
      </w:r>
    </w:p>
    <w:p w14:paraId="7504150E" w14:textId="77777777" w:rsidR="00921F35" w:rsidRPr="00BE341E" w:rsidRDefault="00921F35" w:rsidP="00BE341E">
      <w:pPr>
        <w:pStyle w:val="Author"/>
        <w:tabs>
          <w:tab w:val="right" w:leader="dot" w:pos="720"/>
        </w:tabs>
        <w:spacing w:line="480" w:lineRule="auto"/>
        <w:rPr>
          <w:rFonts w:ascii="Times New Roman" w:hAnsi="Times New Roman"/>
          <w:i w:val="0"/>
          <w:color w:val="auto"/>
        </w:rPr>
      </w:pPr>
    </w:p>
    <w:p w14:paraId="3DD67EBD" w14:textId="39B57E91" w:rsidR="00C4593B" w:rsidRDefault="00921F35" w:rsidP="00BE341E">
      <w:pPr>
        <w:pStyle w:val="Question"/>
        <w:spacing w:line="480" w:lineRule="auto"/>
        <w:ind w:left="0" w:firstLine="0"/>
        <w:rPr>
          <w:rFonts w:ascii="Times New Roman" w:hAnsi="Times New Roman"/>
          <w:color w:val="auto"/>
        </w:rPr>
      </w:pPr>
      <w:r w:rsidRPr="00BE341E">
        <w:rPr>
          <w:rFonts w:ascii="Times New Roman" w:hAnsi="Times New Roman"/>
          <w:color w:val="auto"/>
        </w:rPr>
        <w:t>8.</w:t>
      </w:r>
      <w:r w:rsidR="00DC02A9" w:rsidRPr="00BE341E">
        <w:rPr>
          <w:rFonts w:ascii="Times New Roman" w:hAnsi="Times New Roman"/>
          <w:color w:val="auto"/>
        </w:rPr>
        <w:tab/>
      </w:r>
      <w:r w:rsidRPr="00BE341E">
        <w:rPr>
          <w:rFonts w:ascii="Times New Roman" w:hAnsi="Times New Roman"/>
          <w:color w:val="auto"/>
        </w:rPr>
        <w:t xml:space="preserve">A 2-week-old infant </w:t>
      </w:r>
      <w:r w:rsidR="00CA5B6D" w:rsidRPr="00BE341E">
        <w:rPr>
          <w:rFonts w:ascii="Times New Roman" w:hAnsi="Times New Roman"/>
          <w:color w:val="auto"/>
        </w:rPr>
        <w:t>presents to the hospital with worsening respiratory distress.</w:t>
      </w:r>
      <w:r w:rsidR="0089474D" w:rsidRPr="00BE341E">
        <w:rPr>
          <w:rFonts w:ascii="Times New Roman" w:hAnsi="Times New Roman"/>
          <w:color w:val="auto"/>
        </w:rPr>
        <w:t xml:space="preserve"> </w:t>
      </w:r>
      <w:r w:rsidR="00CA5B6D" w:rsidRPr="00BE341E">
        <w:rPr>
          <w:rFonts w:ascii="Times New Roman" w:hAnsi="Times New Roman"/>
          <w:color w:val="auto"/>
        </w:rPr>
        <w:t xml:space="preserve">Exam is notable for tachypnea, edema, </w:t>
      </w:r>
      <w:r w:rsidRPr="00BE341E">
        <w:rPr>
          <w:rFonts w:ascii="Times New Roman" w:hAnsi="Times New Roman"/>
          <w:color w:val="auto"/>
        </w:rPr>
        <w:t>hepatomegaly</w:t>
      </w:r>
      <w:r w:rsidR="00D64CA2" w:rsidRPr="00BE341E">
        <w:rPr>
          <w:rFonts w:ascii="Times New Roman" w:hAnsi="Times New Roman"/>
          <w:color w:val="auto"/>
        </w:rPr>
        <w:t>,</w:t>
      </w:r>
      <w:r w:rsidRPr="00BE341E">
        <w:rPr>
          <w:rFonts w:ascii="Times New Roman" w:hAnsi="Times New Roman"/>
          <w:color w:val="auto"/>
        </w:rPr>
        <w:t xml:space="preserve"> and blueberry muffin skin lesions. Ultrasound reveals a small suprarenal mass in addition to the hepatomegaly. Blood counts are normal</w:t>
      </w:r>
      <w:r w:rsidR="00D64CA2" w:rsidRPr="00BE341E">
        <w:rPr>
          <w:rFonts w:ascii="Times New Roman" w:hAnsi="Times New Roman"/>
          <w:color w:val="auto"/>
        </w:rPr>
        <w:t>,</w:t>
      </w:r>
      <w:r w:rsidRPr="00BE341E">
        <w:rPr>
          <w:rFonts w:ascii="Times New Roman" w:hAnsi="Times New Roman"/>
          <w:color w:val="auto"/>
        </w:rPr>
        <w:t xml:space="preserve"> and bone marrow aspirates and biopsies reveal no tumor cells. A bone scan is negative. </w:t>
      </w:r>
    </w:p>
    <w:p w14:paraId="019E5812" w14:textId="77777777" w:rsidR="00C4593B" w:rsidRDefault="00C4593B" w:rsidP="00BE341E">
      <w:pPr>
        <w:pStyle w:val="Question"/>
        <w:spacing w:line="480" w:lineRule="auto"/>
        <w:ind w:left="0" w:firstLine="0"/>
        <w:rPr>
          <w:rFonts w:ascii="Times New Roman" w:hAnsi="Times New Roman"/>
          <w:color w:val="auto"/>
        </w:rPr>
      </w:pPr>
    </w:p>
    <w:p w14:paraId="38A8AAB4" w14:textId="68C8FCFD" w:rsidR="00921F35" w:rsidRPr="00BE341E" w:rsidRDefault="00921F35" w:rsidP="00BE341E">
      <w:pPr>
        <w:pStyle w:val="Question"/>
        <w:spacing w:line="480" w:lineRule="auto"/>
        <w:ind w:left="0" w:firstLine="0"/>
        <w:rPr>
          <w:rFonts w:ascii="Times New Roman" w:hAnsi="Times New Roman"/>
          <w:color w:val="auto"/>
        </w:rPr>
      </w:pPr>
      <w:r w:rsidRPr="00BE341E">
        <w:rPr>
          <w:rFonts w:ascii="Times New Roman" w:hAnsi="Times New Roman"/>
          <w:color w:val="auto"/>
        </w:rPr>
        <w:t>Which of the following statements is correct?</w:t>
      </w:r>
    </w:p>
    <w:p w14:paraId="27A4E05A" w14:textId="77777777" w:rsidR="0089474D" w:rsidRPr="00BE341E" w:rsidRDefault="0089474D" w:rsidP="00BE341E">
      <w:pPr>
        <w:pStyle w:val="Question"/>
        <w:spacing w:line="480" w:lineRule="auto"/>
        <w:ind w:left="0" w:firstLine="0"/>
        <w:rPr>
          <w:rFonts w:ascii="Times New Roman" w:hAnsi="Times New Roman"/>
          <w:color w:val="auto"/>
        </w:rPr>
      </w:pPr>
    </w:p>
    <w:p w14:paraId="39A99588" w14:textId="02C556C6"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A.</w:t>
      </w:r>
      <w:r w:rsidRPr="00BE341E">
        <w:rPr>
          <w:rFonts w:ascii="Times New Roman" w:hAnsi="Times New Roman"/>
          <w:color w:val="auto"/>
        </w:rPr>
        <w:tab/>
        <w:t xml:space="preserve">This baby has </w:t>
      </w:r>
      <w:r w:rsidR="00C4593B" w:rsidRPr="00885356">
        <w:rPr>
          <w:rFonts w:ascii="Times New Roman" w:hAnsi="Times New Roman"/>
          <w:color w:val="auto"/>
        </w:rPr>
        <w:t>International Neuroblastoma Staging System</w:t>
      </w:r>
      <w:r w:rsidR="00C4593B" w:rsidRPr="00BE341E">
        <w:rPr>
          <w:rFonts w:ascii="Times New Roman" w:hAnsi="Times New Roman"/>
          <w:color w:val="auto"/>
        </w:rPr>
        <w:t xml:space="preserve"> </w:t>
      </w:r>
      <w:r w:rsidR="00C4593B">
        <w:rPr>
          <w:rFonts w:ascii="Times New Roman" w:hAnsi="Times New Roman"/>
          <w:color w:val="auto"/>
        </w:rPr>
        <w:t>(</w:t>
      </w:r>
      <w:r w:rsidRPr="00BE341E">
        <w:rPr>
          <w:rFonts w:ascii="Times New Roman" w:hAnsi="Times New Roman"/>
          <w:color w:val="auto"/>
        </w:rPr>
        <w:t>INSS</w:t>
      </w:r>
      <w:r w:rsidR="00C4593B">
        <w:rPr>
          <w:rFonts w:ascii="Times New Roman" w:hAnsi="Times New Roman"/>
          <w:color w:val="auto"/>
        </w:rPr>
        <w:t>)</w:t>
      </w:r>
      <w:r w:rsidRPr="00BE341E">
        <w:rPr>
          <w:rFonts w:ascii="Times New Roman" w:hAnsi="Times New Roman"/>
          <w:color w:val="auto"/>
        </w:rPr>
        <w:t xml:space="preserve"> stage 4S</w:t>
      </w:r>
      <w:r w:rsidR="00E87EC1" w:rsidRPr="00BE341E">
        <w:rPr>
          <w:rFonts w:ascii="Times New Roman" w:hAnsi="Times New Roman"/>
          <w:color w:val="auto"/>
        </w:rPr>
        <w:t>/</w:t>
      </w:r>
      <w:r w:rsidR="00C4593B" w:rsidRPr="00885356">
        <w:rPr>
          <w:rFonts w:ascii="Times New Roman" w:hAnsi="Times New Roman"/>
          <w:color w:val="auto"/>
        </w:rPr>
        <w:t>International Neuroblastoma Risk Group Staging System</w:t>
      </w:r>
      <w:r w:rsidR="00C4593B" w:rsidRPr="00BE341E">
        <w:rPr>
          <w:rFonts w:ascii="Times New Roman" w:hAnsi="Times New Roman"/>
          <w:color w:val="auto"/>
        </w:rPr>
        <w:t xml:space="preserve"> </w:t>
      </w:r>
      <w:r w:rsidR="00C4593B">
        <w:rPr>
          <w:rFonts w:ascii="Times New Roman" w:hAnsi="Times New Roman"/>
          <w:color w:val="auto"/>
        </w:rPr>
        <w:t>(</w:t>
      </w:r>
      <w:r w:rsidR="00E87EC1" w:rsidRPr="00BE341E">
        <w:rPr>
          <w:rFonts w:ascii="Times New Roman" w:hAnsi="Times New Roman"/>
          <w:color w:val="auto"/>
        </w:rPr>
        <w:t>INRGSS</w:t>
      </w:r>
      <w:r w:rsidR="00C4593B">
        <w:rPr>
          <w:rFonts w:ascii="Times New Roman" w:hAnsi="Times New Roman"/>
          <w:color w:val="auto"/>
        </w:rPr>
        <w:t>)</w:t>
      </w:r>
      <w:r w:rsidR="00E87EC1" w:rsidRPr="00BE341E">
        <w:rPr>
          <w:rFonts w:ascii="Times New Roman" w:hAnsi="Times New Roman"/>
          <w:color w:val="auto"/>
        </w:rPr>
        <w:t xml:space="preserve"> MS </w:t>
      </w:r>
      <w:r w:rsidRPr="00BE341E">
        <w:rPr>
          <w:rFonts w:ascii="Times New Roman" w:hAnsi="Times New Roman"/>
          <w:color w:val="auto"/>
        </w:rPr>
        <w:t xml:space="preserve">neuroblastoma and will not </w:t>
      </w:r>
      <w:r w:rsidR="00D64CA2" w:rsidRPr="00BE341E">
        <w:rPr>
          <w:rFonts w:ascii="Times New Roman" w:hAnsi="Times New Roman"/>
          <w:color w:val="auto"/>
        </w:rPr>
        <w:t xml:space="preserve">need </w:t>
      </w:r>
      <w:r w:rsidRPr="00BE341E">
        <w:rPr>
          <w:rFonts w:ascii="Times New Roman" w:hAnsi="Times New Roman"/>
          <w:color w:val="auto"/>
        </w:rPr>
        <w:t>therapy because the majority of tumors will spontaneously remit.</w:t>
      </w:r>
    </w:p>
    <w:p w14:paraId="2E60C367" w14:textId="77777777" w:rsidR="0089474D"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B.</w:t>
      </w:r>
      <w:r w:rsidRPr="00BE341E">
        <w:rPr>
          <w:rFonts w:ascii="Times New Roman" w:hAnsi="Times New Roman"/>
          <w:color w:val="auto"/>
        </w:rPr>
        <w:tab/>
        <w:t xml:space="preserve">This baby has </w:t>
      </w:r>
      <w:proofErr w:type="spellStart"/>
      <w:r w:rsidRPr="00BE341E">
        <w:rPr>
          <w:rFonts w:ascii="Times New Roman" w:hAnsi="Times New Roman"/>
          <w:color w:val="auto"/>
        </w:rPr>
        <w:t>hepatoblastoma</w:t>
      </w:r>
      <w:proofErr w:type="spellEnd"/>
      <w:r w:rsidRPr="00BE341E">
        <w:rPr>
          <w:rFonts w:ascii="Times New Roman" w:hAnsi="Times New Roman"/>
          <w:color w:val="auto"/>
        </w:rPr>
        <w:t xml:space="preserve"> and should be treated with chemotherapy.</w:t>
      </w:r>
    </w:p>
    <w:p w14:paraId="0645EEC4" w14:textId="679E9217" w:rsidR="00921F35" w:rsidRPr="00BE341E" w:rsidRDefault="00921F35" w:rsidP="00BE341E">
      <w:pPr>
        <w:pStyle w:val="Answers"/>
        <w:spacing w:line="480" w:lineRule="auto"/>
        <w:ind w:left="0" w:firstLine="0"/>
        <w:rPr>
          <w:rFonts w:ascii="Times New Roman" w:hAnsi="Times New Roman"/>
          <w:color w:val="auto"/>
        </w:rPr>
      </w:pPr>
      <w:r w:rsidRPr="00885356">
        <w:rPr>
          <w:rFonts w:ascii="Times New Roman" w:hAnsi="Times New Roman"/>
          <w:color w:val="auto"/>
          <w:highlight w:val="yellow"/>
        </w:rPr>
        <w:t>C.</w:t>
      </w:r>
      <w:r w:rsidRPr="00885356">
        <w:rPr>
          <w:rFonts w:ascii="Times New Roman" w:hAnsi="Times New Roman"/>
          <w:color w:val="auto"/>
          <w:highlight w:val="yellow"/>
        </w:rPr>
        <w:tab/>
        <w:t>This baby has INSS stage 4S</w:t>
      </w:r>
      <w:r w:rsidR="00E87EC1" w:rsidRPr="00885356">
        <w:rPr>
          <w:rFonts w:ascii="Times New Roman" w:hAnsi="Times New Roman"/>
          <w:color w:val="auto"/>
          <w:highlight w:val="yellow"/>
        </w:rPr>
        <w:t>/INRGSS MS</w:t>
      </w:r>
      <w:r w:rsidRPr="00885356">
        <w:rPr>
          <w:rFonts w:ascii="Times New Roman" w:hAnsi="Times New Roman"/>
          <w:color w:val="auto"/>
          <w:highlight w:val="yellow"/>
        </w:rPr>
        <w:t xml:space="preserve"> neuroblastoma and should be treated with chemotherapy.</w:t>
      </w:r>
    </w:p>
    <w:p w14:paraId="7940EDE7" w14:textId="77777777" w:rsidR="0089474D"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D.</w:t>
      </w:r>
      <w:r w:rsidRPr="00BE341E">
        <w:rPr>
          <w:rFonts w:ascii="Times New Roman" w:hAnsi="Times New Roman"/>
          <w:color w:val="auto"/>
        </w:rPr>
        <w:tab/>
        <w:t>Therapy should not begin until tumor biopsy is obtained.</w:t>
      </w:r>
    </w:p>
    <w:p w14:paraId="56353E57" w14:textId="5134FFAA"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E.</w:t>
      </w:r>
      <w:r w:rsidRPr="00BE341E">
        <w:rPr>
          <w:rFonts w:ascii="Times New Roman" w:hAnsi="Times New Roman"/>
          <w:color w:val="auto"/>
        </w:rPr>
        <w:tab/>
        <w:t>This baby has INSS stage 4</w:t>
      </w:r>
      <w:r w:rsidR="00CA5B6D" w:rsidRPr="00BE341E">
        <w:rPr>
          <w:rFonts w:ascii="Times New Roman" w:hAnsi="Times New Roman"/>
          <w:color w:val="auto"/>
        </w:rPr>
        <w:t>/INRGSS M</w:t>
      </w:r>
      <w:r w:rsidRPr="00BE341E">
        <w:rPr>
          <w:rFonts w:ascii="Times New Roman" w:hAnsi="Times New Roman"/>
          <w:color w:val="auto"/>
        </w:rPr>
        <w:t xml:space="preserve"> neuroblastoma and should receive chemotherapy.</w:t>
      </w:r>
    </w:p>
    <w:p w14:paraId="53A57C40" w14:textId="77777777" w:rsidR="00921F35" w:rsidRPr="00BE341E" w:rsidRDefault="00921F35" w:rsidP="00BE341E">
      <w:pPr>
        <w:pStyle w:val="Author"/>
        <w:tabs>
          <w:tab w:val="right" w:leader="dot" w:pos="720"/>
        </w:tabs>
        <w:spacing w:line="480" w:lineRule="auto"/>
        <w:rPr>
          <w:rFonts w:ascii="Times New Roman" w:hAnsi="Times New Roman"/>
          <w:i w:val="0"/>
          <w:color w:val="auto"/>
        </w:rPr>
      </w:pPr>
    </w:p>
    <w:p w14:paraId="619B6B49" w14:textId="7566B84F" w:rsidR="00B82E6C" w:rsidRDefault="00921F35" w:rsidP="00BE341E">
      <w:pPr>
        <w:pStyle w:val="Author"/>
        <w:tabs>
          <w:tab w:val="right" w:leader="dot" w:pos="720"/>
        </w:tabs>
        <w:spacing w:line="480" w:lineRule="auto"/>
        <w:rPr>
          <w:rFonts w:ascii="Times New Roman" w:hAnsi="Times New Roman"/>
          <w:b/>
          <w:i w:val="0"/>
          <w:color w:val="auto"/>
        </w:rPr>
      </w:pPr>
      <w:r w:rsidRPr="00885356">
        <w:rPr>
          <w:rFonts w:ascii="Times New Roman" w:hAnsi="Times New Roman"/>
          <w:b/>
          <w:i w:val="0"/>
          <w:color w:val="auto"/>
        </w:rPr>
        <w:t>Explanation</w:t>
      </w:r>
    </w:p>
    <w:p w14:paraId="26A553F1" w14:textId="27A23E99" w:rsidR="00921F35" w:rsidRPr="00BE341E" w:rsidRDefault="00921F35" w:rsidP="00BE341E">
      <w:pPr>
        <w:pStyle w:val="Author"/>
        <w:tabs>
          <w:tab w:val="right" w:leader="dot" w:pos="720"/>
        </w:tabs>
        <w:spacing w:line="480" w:lineRule="auto"/>
        <w:rPr>
          <w:rFonts w:ascii="Times New Roman" w:hAnsi="Times New Roman"/>
          <w:i w:val="0"/>
          <w:color w:val="auto"/>
        </w:rPr>
      </w:pPr>
      <w:r w:rsidRPr="00BE341E">
        <w:rPr>
          <w:rFonts w:ascii="Times New Roman" w:hAnsi="Times New Roman"/>
          <w:i w:val="0"/>
          <w:color w:val="auto"/>
        </w:rPr>
        <w:t>The child has the clinical features of INSS stage 4S</w:t>
      </w:r>
      <w:r w:rsidR="00E87EC1" w:rsidRPr="00BE341E">
        <w:rPr>
          <w:rFonts w:ascii="Times New Roman" w:hAnsi="Times New Roman"/>
          <w:i w:val="0"/>
          <w:color w:val="auto"/>
        </w:rPr>
        <w:t>/INRGSS stage MS</w:t>
      </w:r>
      <w:r w:rsidRPr="00BE341E">
        <w:rPr>
          <w:rFonts w:ascii="Times New Roman" w:hAnsi="Times New Roman"/>
          <w:i w:val="0"/>
          <w:color w:val="auto"/>
        </w:rPr>
        <w:t xml:space="preserve"> neuroblastoma—not stage 4</w:t>
      </w:r>
      <w:r w:rsidR="00E87EC1" w:rsidRPr="00BE341E">
        <w:rPr>
          <w:rFonts w:ascii="Times New Roman" w:hAnsi="Times New Roman"/>
          <w:i w:val="0"/>
          <w:color w:val="auto"/>
        </w:rPr>
        <w:t>/INRGSS stage M</w:t>
      </w:r>
      <w:r w:rsidRPr="00BE341E">
        <w:rPr>
          <w:rFonts w:ascii="Times New Roman" w:hAnsi="Times New Roman"/>
          <w:i w:val="0"/>
          <w:color w:val="auto"/>
        </w:rPr>
        <w:t xml:space="preserve"> disease—because there is no evidence of metastatic disease in sites other than </w:t>
      </w:r>
      <w:r w:rsidR="00E87EC1" w:rsidRPr="00BE341E">
        <w:rPr>
          <w:rFonts w:ascii="Times New Roman" w:hAnsi="Times New Roman"/>
          <w:i w:val="0"/>
          <w:color w:val="auto"/>
        </w:rPr>
        <w:t>liver, skin</w:t>
      </w:r>
      <w:r w:rsidR="00D64CA2" w:rsidRPr="00BE341E">
        <w:rPr>
          <w:rFonts w:ascii="Times New Roman" w:hAnsi="Times New Roman"/>
          <w:i w:val="0"/>
          <w:color w:val="auto"/>
        </w:rPr>
        <w:t>,</w:t>
      </w:r>
      <w:r w:rsidR="00E87EC1" w:rsidRPr="00BE341E">
        <w:rPr>
          <w:rFonts w:ascii="Times New Roman" w:hAnsi="Times New Roman"/>
          <w:i w:val="0"/>
          <w:color w:val="auto"/>
        </w:rPr>
        <w:t xml:space="preserve"> and specifically not in the bone</w:t>
      </w:r>
      <w:r w:rsidRPr="00BE341E">
        <w:rPr>
          <w:rFonts w:ascii="Times New Roman" w:hAnsi="Times New Roman"/>
          <w:i w:val="0"/>
          <w:color w:val="auto"/>
        </w:rPr>
        <w:t>. Although many INSS stage 4S</w:t>
      </w:r>
      <w:r w:rsidR="00E87EC1" w:rsidRPr="00BE341E">
        <w:rPr>
          <w:rFonts w:ascii="Times New Roman" w:hAnsi="Times New Roman"/>
          <w:i w:val="0"/>
          <w:color w:val="auto"/>
        </w:rPr>
        <w:t>/INRGSS MS</w:t>
      </w:r>
      <w:r w:rsidRPr="00BE341E">
        <w:rPr>
          <w:rFonts w:ascii="Times New Roman" w:hAnsi="Times New Roman"/>
          <w:i w:val="0"/>
          <w:color w:val="auto"/>
        </w:rPr>
        <w:t xml:space="preserve"> tumors spontaneously regress without adjuvant therapy, </w:t>
      </w:r>
      <w:r w:rsidR="00E87EC1" w:rsidRPr="00BE341E">
        <w:rPr>
          <w:rFonts w:ascii="Times New Roman" w:hAnsi="Times New Roman"/>
          <w:i w:val="0"/>
          <w:color w:val="auto"/>
        </w:rPr>
        <w:t>patients with</w:t>
      </w:r>
      <w:r w:rsidRPr="00BE341E">
        <w:rPr>
          <w:rFonts w:ascii="Times New Roman" w:hAnsi="Times New Roman"/>
          <w:i w:val="0"/>
          <w:color w:val="auto"/>
        </w:rPr>
        <w:t xml:space="preserve"> worsening organ function, respiratory compromise, or significant hepatomegaly have increased mortality and warrant initiation of cytotoxic therapy. Of infants who succumb to INSS stage 4S</w:t>
      </w:r>
      <w:r w:rsidR="00E87EC1" w:rsidRPr="00BE341E">
        <w:rPr>
          <w:rFonts w:ascii="Times New Roman" w:hAnsi="Times New Roman"/>
          <w:i w:val="0"/>
          <w:color w:val="auto"/>
        </w:rPr>
        <w:t>/INRGSS stage MS</w:t>
      </w:r>
      <w:r w:rsidRPr="00BE341E">
        <w:rPr>
          <w:rFonts w:ascii="Times New Roman" w:hAnsi="Times New Roman"/>
          <w:i w:val="0"/>
          <w:color w:val="auto"/>
        </w:rPr>
        <w:t xml:space="preserve">, more than 90% of the deaths occur in children </w:t>
      </w:r>
      <w:r w:rsidR="00B82E6C">
        <w:rPr>
          <w:rFonts w:ascii="Times New Roman" w:hAnsi="Times New Roman"/>
          <w:i w:val="0"/>
          <w:color w:val="auto"/>
        </w:rPr>
        <w:t>younger</w:t>
      </w:r>
      <w:r w:rsidR="00DC02A9" w:rsidRPr="00BE341E">
        <w:rPr>
          <w:rFonts w:ascii="Times New Roman" w:hAnsi="Times New Roman"/>
          <w:i w:val="0"/>
          <w:color w:val="auto"/>
        </w:rPr>
        <w:t xml:space="preserve"> than </w:t>
      </w:r>
      <w:r w:rsidRPr="00BE341E">
        <w:rPr>
          <w:rFonts w:ascii="Times New Roman" w:hAnsi="Times New Roman"/>
          <w:i w:val="0"/>
          <w:color w:val="auto"/>
        </w:rPr>
        <w:t>2 months of age at diagnosis and are attributed to respiratory compromise or disseminated intravascular coagulation</w:t>
      </w:r>
      <w:r w:rsidR="00D64CA2" w:rsidRPr="00BE341E">
        <w:rPr>
          <w:rFonts w:ascii="Times New Roman" w:hAnsi="Times New Roman"/>
          <w:i w:val="0"/>
          <w:color w:val="auto"/>
        </w:rPr>
        <w:t xml:space="preserve"> or </w:t>
      </w:r>
      <w:r w:rsidRPr="00BE341E">
        <w:rPr>
          <w:rFonts w:ascii="Times New Roman" w:hAnsi="Times New Roman"/>
          <w:i w:val="0"/>
          <w:color w:val="auto"/>
        </w:rPr>
        <w:t xml:space="preserve">hepatic dysfunction. Initiation of therapy should not be delayed for surgical intervention; however, a biopsy should ultimately be obtained for molecular prognostic features. Tumors that are </w:t>
      </w:r>
      <w:r w:rsidRPr="00885356">
        <w:rPr>
          <w:rFonts w:ascii="Times New Roman" w:hAnsi="Times New Roman"/>
          <w:color w:val="auto"/>
        </w:rPr>
        <w:t>MYCN</w:t>
      </w:r>
      <w:r w:rsidRPr="00BE341E">
        <w:rPr>
          <w:rFonts w:ascii="Times New Roman" w:hAnsi="Times New Roman"/>
          <w:i w:val="0"/>
          <w:color w:val="auto"/>
        </w:rPr>
        <w:t xml:space="preserve"> amplified are considered high risk and should be treated with intensive multimodal therapy.</w:t>
      </w:r>
    </w:p>
    <w:p w14:paraId="2F91FDB9" w14:textId="77777777" w:rsidR="00921F35" w:rsidRPr="00BE341E" w:rsidRDefault="00921F35" w:rsidP="00BE341E">
      <w:pPr>
        <w:pStyle w:val="Author"/>
        <w:tabs>
          <w:tab w:val="right" w:leader="dot" w:pos="720"/>
        </w:tabs>
        <w:spacing w:line="480" w:lineRule="auto"/>
        <w:rPr>
          <w:rFonts w:ascii="Times New Roman" w:hAnsi="Times New Roman"/>
          <w:i w:val="0"/>
          <w:color w:val="auto"/>
        </w:rPr>
      </w:pPr>
    </w:p>
    <w:p w14:paraId="624DBDC9" w14:textId="77777777" w:rsidR="00F91406" w:rsidRDefault="00921F35" w:rsidP="00BE341E">
      <w:pPr>
        <w:pStyle w:val="Question"/>
        <w:spacing w:line="480" w:lineRule="auto"/>
        <w:ind w:left="0" w:firstLine="0"/>
        <w:rPr>
          <w:rFonts w:ascii="Times New Roman" w:hAnsi="Times New Roman"/>
          <w:color w:val="auto"/>
        </w:rPr>
      </w:pPr>
      <w:r w:rsidRPr="00BE341E">
        <w:rPr>
          <w:rFonts w:ascii="Times New Roman" w:hAnsi="Times New Roman"/>
          <w:color w:val="auto"/>
        </w:rPr>
        <w:t>9.</w:t>
      </w:r>
      <w:r w:rsidR="0089474D" w:rsidRPr="00BE341E">
        <w:rPr>
          <w:rFonts w:ascii="Times New Roman" w:hAnsi="Times New Roman"/>
          <w:color w:val="auto"/>
        </w:rPr>
        <w:tab/>
      </w:r>
      <w:r w:rsidRPr="00BE341E">
        <w:rPr>
          <w:rFonts w:ascii="Times New Roman" w:hAnsi="Times New Roman"/>
          <w:color w:val="auto"/>
        </w:rPr>
        <w:t xml:space="preserve">You are asked to consult on a 2-year-old patient who presents to the emergency department with constipation and refusal to walk. A CT scan demonstrates a </w:t>
      </w:r>
      <w:proofErr w:type="spellStart"/>
      <w:r w:rsidRPr="00BE341E">
        <w:rPr>
          <w:rFonts w:ascii="Times New Roman" w:hAnsi="Times New Roman"/>
          <w:color w:val="auto"/>
        </w:rPr>
        <w:t>paraspinal</w:t>
      </w:r>
      <w:proofErr w:type="spellEnd"/>
      <w:r w:rsidRPr="00BE341E">
        <w:rPr>
          <w:rFonts w:ascii="Times New Roman" w:hAnsi="Times New Roman"/>
          <w:color w:val="auto"/>
        </w:rPr>
        <w:t xml:space="preserve"> soft tissue mass extending around the vertebral column and extending into the </w:t>
      </w:r>
      <w:proofErr w:type="spellStart"/>
      <w:r w:rsidRPr="00BE341E">
        <w:rPr>
          <w:rFonts w:ascii="Times New Roman" w:hAnsi="Times New Roman"/>
          <w:color w:val="auto"/>
        </w:rPr>
        <w:t>intraspinal</w:t>
      </w:r>
      <w:proofErr w:type="spellEnd"/>
      <w:r w:rsidRPr="00BE341E">
        <w:rPr>
          <w:rFonts w:ascii="Times New Roman" w:hAnsi="Times New Roman"/>
          <w:color w:val="auto"/>
        </w:rPr>
        <w:t xml:space="preserve"> canal</w:t>
      </w:r>
      <w:r w:rsidR="00D64CA2" w:rsidRPr="00BE341E">
        <w:rPr>
          <w:rFonts w:ascii="Times New Roman" w:hAnsi="Times New Roman"/>
          <w:color w:val="auto"/>
        </w:rPr>
        <w:t>,</w:t>
      </w:r>
      <w:r w:rsidRPr="00BE341E">
        <w:rPr>
          <w:rFonts w:ascii="Times New Roman" w:hAnsi="Times New Roman"/>
          <w:color w:val="auto"/>
        </w:rPr>
        <w:t xml:space="preserve"> with concern for compression of the spinal cord at L2. </w:t>
      </w:r>
    </w:p>
    <w:p w14:paraId="74C6FD14" w14:textId="77777777" w:rsidR="00F91406" w:rsidRDefault="00F91406" w:rsidP="00BE341E">
      <w:pPr>
        <w:pStyle w:val="Question"/>
        <w:spacing w:line="480" w:lineRule="auto"/>
        <w:ind w:left="0" w:firstLine="0"/>
        <w:rPr>
          <w:rFonts w:ascii="Times New Roman" w:hAnsi="Times New Roman"/>
          <w:color w:val="auto"/>
        </w:rPr>
      </w:pPr>
    </w:p>
    <w:p w14:paraId="0EBF6C64" w14:textId="5B76B9E9" w:rsidR="00921F35" w:rsidRPr="00BE341E" w:rsidRDefault="00921F35" w:rsidP="00BE341E">
      <w:pPr>
        <w:pStyle w:val="Question"/>
        <w:spacing w:line="480" w:lineRule="auto"/>
        <w:ind w:left="0" w:firstLine="0"/>
        <w:rPr>
          <w:rFonts w:ascii="Times New Roman" w:hAnsi="Times New Roman"/>
          <w:color w:val="auto"/>
        </w:rPr>
      </w:pPr>
      <w:r w:rsidRPr="00BE341E">
        <w:rPr>
          <w:rFonts w:ascii="Times New Roman" w:hAnsi="Times New Roman"/>
          <w:color w:val="auto"/>
        </w:rPr>
        <w:t>What is the most likely diagnosis?</w:t>
      </w:r>
    </w:p>
    <w:p w14:paraId="778D9F29" w14:textId="77777777" w:rsidR="0089474D" w:rsidRPr="00BE341E" w:rsidRDefault="0089474D" w:rsidP="00BE341E">
      <w:pPr>
        <w:pStyle w:val="Question"/>
        <w:spacing w:line="480" w:lineRule="auto"/>
        <w:ind w:left="0" w:firstLine="0"/>
        <w:rPr>
          <w:rFonts w:ascii="Times New Roman" w:hAnsi="Times New Roman"/>
          <w:color w:val="auto"/>
        </w:rPr>
      </w:pPr>
    </w:p>
    <w:p w14:paraId="60ADE50F" w14:textId="77777777" w:rsidR="00921F35" w:rsidRPr="00BE341E" w:rsidRDefault="00921F35" w:rsidP="00BE341E">
      <w:pPr>
        <w:pStyle w:val="Answers"/>
        <w:spacing w:line="480" w:lineRule="auto"/>
        <w:ind w:left="0" w:firstLine="0"/>
        <w:rPr>
          <w:rFonts w:ascii="Times New Roman" w:hAnsi="Times New Roman"/>
          <w:color w:val="auto"/>
        </w:rPr>
      </w:pPr>
      <w:r w:rsidRPr="00885356">
        <w:rPr>
          <w:rFonts w:ascii="Times New Roman" w:hAnsi="Times New Roman"/>
          <w:color w:val="auto"/>
          <w:highlight w:val="yellow"/>
        </w:rPr>
        <w:t>A.</w:t>
      </w:r>
      <w:r w:rsidRPr="00885356">
        <w:rPr>
          <w:rFonts w:ascii="Times New Roman" w:hAnsi="Times New Roman"/>
          <w:color w:val="auto"/>
          <w:highlight w:val="yellow"/>
        </w:rPr>
        <w:tab/>
        <w:t>Neuroblastoma</w:t>
      </w:r>
    </w:p>
    <w:p w14:paraId="0A395B27" w14:textId="0F1FE0AF"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B.</w:t>
      </w:r>
      <w:r w:rsidRPr="00BE341E">
        <w:rPr>
          <w:rFonts w:ascii="Times New Roman" w:hAnsi="Times New Roman"/>
          <w:color w:val="auto"/>
        </w:rPr>
        <w:tab/>
        <w:t>Lymphoma</w:t>
      </w:r>
    </w:p>
    <w:p w14:paraId="012424D7" w14:textId="164828B6" w:rsidR="0089474D"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C.</w:t>
      </w:r>
      <w:r w:rsidRPr="00BE341E">
        <w:rPr>
          <w:rFonts w:ascii="Times New Roman" w:hAnsi="Times New Roman"/>
          <w:color w:val="auto"/>
        </w:rPr>
        <w:tab/>
        <w:t>Ewing sarcoma</w:t>
      </w:r>
    </w:p>
    <w:p w14:paraId="73C1945F" w14:textId="4AF3AC41"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D.</w:t>
      </w:r>
      <w:r w:rsidRPr="00BE341E">
        <w:rPr>
          <w:rFonts w:ascii="Times New Roman" w:hAnsi="Times New Roman"/>
          <w:color w:val="auto"/>
        </w:rPr>
        <w:tab/>
        <w:t>Wilms tumor</w:t>
      </w:r>
    </w:p>
    <w:p w14:paraId="6465FCAA" w14:textId="77777777"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E.</w:t>
      </w:r>
      <w:r w:rsidRPr="00BE341E">
        <w:rPr>
          <w:rFonts w:ascii="Times New Roman" w:hAnsi="Times New Roman"/>
          <w:color w:val="auto"/>
        </w:rPr>
        <w:tab/>
      </w:r>
      <w:proofErr w:type="spellStart"/>
      <w:r w:rsidRPr="00BE341E">
        <w:rPr>
          <w:rFonts w:ascii="Times New Roman" w:hAnsi="Times New Roman"/>
          <w:color w:val="auto"/>
        </w:rPr>
        <w:t>Histiocytosis</w:t>
      </w:r>
      <w:proofErr w:type="spellEnd"/>
    </w:p>
    <w:p w14:paraId="379B0536" w14:textId="77777777" w:rsidR="00921F35" w:rsidRPr="00BE341E" w:rsidRDefault="00921F35" w:rsidP="00BE341E">
      <w:pPr>
        <w:pStyle w:val="Author"/>
        <w:tabs>
          <w:tab w:val="right" w:leader="dot" w:pos="720"/>
        </w:tabs>
        <w:spacing w:line="480" w:lineRule="auto"/>
        <w:rPr>
          <w:rFonts w:ascii="Times New Roman" w:hAnsi="Times New Roman"/>
          <w:i w:val="0"/>
          <w:color w:val="auto"/>
        </w:rPr>
      </w:pPr>
    </w:p>
    <w:p w14:paraId="710ACE95" w14:textId="52059B5A" w:rsidR="00F91406" w:rsidRDefault="00921F35" w:rsidP="00BE341E">
      <w:pPr>
        <w:pStyle w:val="Author"/>
        <w:tabs>
          <w:tab w:val="right" w:leader="dot" w:pos="720"/>
        </w:tabs>
        <w:spacing w:line="480" w:lineRule="auto"/>
        <w:rPr>
          <w:rFonts w:ascii="Times New Roman" w:hAnsi="Times New Roman"/>
          <w:b/>
          <w:i w:val="0"/>
          <w:color w:val="auto"/>
        </w:rPr>
      </w:pPr>
      <w:r w:rsidRPr="00885356">
        <w:rPr>
          <w:rFonts w:ascii="Times New Roman" w:hAnsi="Times New Roman"/>
          <w:b/>
          <w:i w:val="0"/>
          <w:color w:val="auto"/>
        </w:rPr>
        <w:t>Explanation</w:t>
      </w:r>
    </w:p>
    <w:p w14:paraId="63BCB61D" w14:textId="3E3527BE" w:rsidR="00921F35" w:rsidRPr="00BE341E" w:rsidRDefault="00921F35" w:rsidP="00BE341E">
      <w:pPr>
        <w:pStyle w:val="Author"/>
        <w:tabs>
          <w:tab w:val="right" w:leader="dot" w:pos="720"/>
        </w:tabs>
        <w:spacing w:line="480" w:lineRule="auto"/>
        <w:rPr>
          <w:rFonts w:ascii="Times New Roman" w:hAnsi="Times New Roman"/>
          <w:i w:val="0"/>
          <w:color w:val="auto"/>
        </w:rPr>
      </w:pPr>
      <w:r w:rsidRPr="00BE341E">
        <w:rPr>
          <w:rFonts w:ascii="Times New Roman" w:hAnsi="Times New Roman"/>
          <w:i w:val="0"/>
          <w:color w:val="auto"/>
        </w:rPr>
        <w:t xml:space="preserve">Wilms tumor and </w:t>
      </w:r>
      <w:proofErr w:type="spellStart"/>
      <w:r w:rsidRPr="00BE341E">
        <w:rPr>
          <w:rFonts w:ascii="Times New Roman" w:hAnsi="Times New Roman"/>
          <w:i w:val="0"/>
          <w:color w:val="auto"/>
        </w:rPr>
        <w:t>histiocytosis</w:t>
      </w:r>
      <w:proofErr w:type="spellEnd"/>
      <w:r w:rsidRPr="00BE341E">
        <w:rPr>
          <w:rFonts w:ascii="Times New Roman" w:hAnsi="Times New Roman"/>
          <w:i w:val="0"/>
          <w:color w:val="auto"/>
        </w:rPr>
        <w:t xml:space="preserve"> occur in young patients but rarely result in </w:t>
      </w:r>
      <w:proofErr w:type="spellStart"/>
      <w:r w:rsidRPr="00BE341E">
        <w:rPr>
          <w:rFonts w:ascii="Times New Roman" w:hAnsi="Times New Roman"/>
          <w:i w:val="0"/>
          <w:color w:val="auto"/>
        </w:rPr>
        <w:t>intraspinal</w:t>
      </w:r>
      <w:proofErr w:type="spellEnd"/>
      <w:r w:rsidRPr="00BE341E">
        <w:rPr>
          <w:rFonts w:ascii="Times New Roman" w:hAnsi="Times New Roman"/>
          <w:i w:val="0"/>
          <w:color w:val="auto"/>
        </w:rPr>
        <w:t xml:space="preserve"> extension of tumor. Neuroblastoma, Ewing sarcoma, and lymphomas </w:t>
      </w:r>
      <w:r w:rsidR="00F91406" w:rsidRPr="00BE341E">
        <w:rPr>
          <w:rFonts w:ascii="Times New Roman" w:hAnsi="Times New Roman"/>
          <w:i w:val="0"/>
          <w:color w:val="auto"/>
        </w:rPr>
        <w:t xml:space="preserve">each </w:t>
      </w:r>
      <w:r w:rsidRPr="00BE341E">
        <w:rPr>
          <w:rFonts w:ascii="Times New Roman" w:hAnsi="Times New Roman"/>
          <w:i w:val="0"/>
          <w:color w:val="auto"/>
        </w:rPr>
        <w:t>can present with signs of cord compression. However, neuroblastoma is by far the most likely of these entities to present in a 2-year-old</w:t>
      </w:r>
      <w:r w:rsidR="00F91406">
        <w:rPr>
          <w:rFonts w:ascii="Times New Roman" w:hAnsi="Times New Roman"/>
          <w:i w:val="0"/>
          <w:color w:val="auto"/>
        </w:rPr>
        <w:t xml:space="preserve"> child</w:t>
      </w:r>
      <w:r w:rsidRPr="00BE341E">
        <w:rPr>
          <w:rFonts w:ascii="Times New Roman" w:hAnsi="Times New Roman"/>
          <w:i w:val="0"/>
          <w:color w:val="auto"/>
        </w:rPr>
        <w:t>.</w:t>
      </w:r>
      <w:r w:rsidR="00CA5B6D" w:rsidRPr="00BE341E">
        <w:rPr>
          <w:rFonts w:ascii="Times New Roman" w:hAnsi="Times New Roman"/>
          <w:i w:val="0"/>
          <w:color w:val="auto"/>
        </w:rPr>
        <w:t xml:space="preserve"> Given the presence of neurologic dysfunction, emergent biopsy followed by initiation of therapy is </w:t>
      </w:r>
      <w:r w:rsidR="005B6028" w:rsidRPr="00BE341E">
        <w:rPr>
          <w:rFonts w:ascii="Times New Roman" w:hAnsi="Times New Roman"/>
          <w:i w:val="0"/>
          <w:color w:val="auto"/>
        </w:rPr>
        <w:t xml:space="preserve">necessary </w:t>
      </w:r>
      <w:r w:rsidR="00CA5B6D" w:rsidRPr="00BE341E">
        <w:rPr>
          <w:rFonts w:ascii="Times New Roman" w:hAnsi="Times New Roman"/>
          <w:i w:val="0"/>
          <w:color w:val="auto"/>
        </w:rPr>
        <w:t xml:space="preserve">to minimize </w:t>
      </w:r>
      <w:r w:rsidR="005B6028" w:rsidRPr="00BE341E">
        <w:rPr>
          <w:rFonts w:ascii="Times New Roman" w:hAnsi="Times New Roman"/>
          <w:i w:val="0"/>
          <w:color w:val="auto"/>
        </w:rPr>
        <w:t xml:space="preserve">the </w:t>
      </w:r>
      <w:r w:rsidR="00CA5B6D" w:rsidRPr="00BE341E">
        <w:rPr>
          <w:rFonts w:ascii="Times New Roman" w:hAnsi="Times New Roman"/>
          <w:i w:val="0"/>
          <w:color w:val="auto"/>
        </w:rPr>
        <w:t xml:space="preserve">risk </w:t>
      </w:r>
      <w:r w:rsidR="005B6028" w:rsidRPr="00BE341E">
        <w:rPr>
          <w:rFonts w:ascii="Times New Roman" w:hAnsi="Times New Roman"/>
          <w:i w:val="0"/>
          <w:color w:val="auto"/>
        </w:rPr>
        <w:t xml:space="preserve">of </w:t>
      </w:r>
      <w:r w:rsidR="00CA5B6D" w:rsidRPr="00BE341E">
        <w:rPr>
          <w:rFonts w:ascii="Times New Roman" w:hAnsi="Times New Roman"/>
          <w:i w:val="0"/>
          <w:color w:val="auto"/>
        </w:rPr>
        <w:t>long</w:t>
      </w:r>
      <w:r w:rsidR="005B6028" w:rsidRPr="00BE341E">
        <w:rPr>
          <w:rFonts w:ascii="Times New Roman" w:hAnsi="Times New Roman"/>
          <w:i w:val="0"/>
          <w:color w:val="auto"/>
        </w:rPr>
        <w:t>-</w:t>
      </w:r>
      <w:r w:rsidR="00CA5B6D" w:rsidRPr="00BE341E">
        <w:rPr>
          <w:rFonts w:ascii="Times New Roman" w:hAnsi="Times New Roman"/>
          <w:i w:val="0"/>
          <w:color w:val="auto"/>
        </w:rPr>
        <w:t xml:space="preserve">term neurologic damage. Several retrospective analyses performed in North America and Europe suggest that chemotherapy is sufficient initial therapy </w:t>
      </w:r>
      <w:r w:rsidR="005B6028" w:rsidRPr="00BE341E">
        <w:rPr>
          <w:rFonts w:ascii="Times New Roman" w:hAnsi="Times New Roman"/>
          <w:i w:val="0"/>
          <w:color w:val="auto"/>
        </w:rPr>
        <w:t xml:space="preserve">that </w:t>
      </w:r>
      <w:r w:rsidR="00CA5B6D" w:rsidRPr="00BE341E">
        <w:rPr>
          <w:rFonts w:ascii="Times New Roman" w:hAnsi="Times New Roman"/>
          <w:i w:val="0"/>
          <w:color w:val="auto"/>
        </w:rPr>
        <w:t>minimizes morbidity associated with laminectomy and neurosurgical resection.</w:t>
      </w:r>
    </w:p>
    <w:p w14:paraId="59A36760" w14:textId="77777777" w:rsidR="00921F35" w:rsidRPr="00BE341E" w:rsidRDefault="00921F35" w:rsidP="00BE341E">
      <w:pPr>
        <w:pStyle w:val="Author"/>
        <w:tabs>
          <w:tab w:val="right" w:leader="dot" w:pos="720"/>
        </w:tabs>
        <w:spacing w:line="480" w:lineRule="auto"/>
        <w:rPr>
          <w:rFonts w:ascii="Times New Roman" w:hAnsi="Times New Roman"/>
          <w:i w:val="0"/>
          <w:color w:val="auto"/>
        </w:rPr>
      </w:pPr>
    </w:p>
    <w:p w14:paraId="6CC1BCD7" w14:textId="47B891EB" w:rsidR="00921F35" w:rsidRPr="00BE341E" w:rsidRDefault="00921F35" w:rsidP="00BE341E">
      <w:pPr>
        <w:pStyle w:val="Question"/>
        <w:spacing w:line="480" w:lineRule="auto"/>
        <w:ind w:left="0" w:firstLine="0"/>
        <w:rPr>
          <w:rFonts w:ascii="Times New Roman" w:hAnsi="Times New Roman"/>
          <w:color w:val="auto"/>
        </w:rPr>
      </w:pPr>
      <w:r w:rsidRPr="00BE341E">
        <w:rPr>
          <w:rFonts w:ascii="Times New Roman" w:hAnsi="Times New Roman"/>
          <w:color w:val="auto"/>
        </w:rPr>
        <w:t>10.</w:t>
      </w:r>
      <w:r w:rsidR="0089474D" w:rsidRPr="00BE341E">
        <w:rPr>
          <w:rFonts w:ascii="Times New Roman" w:hAnsi="Times New Roman"/>
          <w:color w:val="auto"/>
        </w:rPr>
        <w:tab/>
      </w:r>
      <w:r w:rsidR="00E87EC1" w:rsidRPr="00BE341E">
        <w:rPr>
          <w:rFonts w:ascii="Times New Roman" w:hAnsi="Times New Roman"/>
          <w:color w:val="auto"/>
        </w:rPr>
        <w:t>Tumor h</w:t>
      </w:r>
      <w:r w:rsidRPr="00BE341E">
        <w:rPr>
          <w:rFonts w:ascii="Times New Roman" w:hAnsi="Times New Roman"/>
          <w:color w:val="auto"/>
        </w:rPr>
        <w:t>istologic classification is an important prognostic factor for neuroblastoma</w:t>
      </w:r>
      <w:r w:rsidR="00D04FBB">
        <w:rPr>
          <w:rFonts w:ascii="Times New Roman" w:hAnsi="Times New Roman"/>
          <w:color w:val="auto"/>
        </w:rPr>
        <w:t>. Which of the following determines this classification?</w:t>
      </w:r>
    </w:p>
    <w:p w14:paraId="272F9094" w14:textId="77777777" w:rsidR="0089474D" w:rsidRPr="00BE341E" w:rsidRDefault="0089474D" w:rsidP="00BE341E">
      <w:pPr>
        <w:pStyle w:val="Question"/>
        <w:spacing w:line="480" w:lineRule="auto"/>
        <w:ind w:left="0" w:firstLine="0"/>
        <w:rPr>
          <w:rFonts w:ascii="Times New Roman" w:hAnsi="Times New Roman"/>
          <w:color w:val="auto"/>
        </w:rPr>
      </w:pPr>
    </w:p>
    <w:p w14:paraId="14E06D97" w14:textId="77777777" w:rsidR="0089474D"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A.</w:t>
      </w:r>
      <w:r w:rsidRPr="00BE341E">
        <w:rPr>
          <w:rFonts w:ascii="Times New Roman" w:hAnsi="Times New Roman"/>
          <w:color w:val="auto"/>
        </w:rPr>
        <w:tab/>
        <w:t xml:space="preserve">Age, tumor cell apoptosis, and </w:t>
      </w:r>
      <w:r w:rsidRPr="00885356">
        <w:rPr>
          <w:rFonts w:ascii="Times New Roman" w:hAnsi="Times New Roman"/>
          <w:i/>
          <w:color w:val="auto"/>
        </w:rPr>
        <w:t>MYCN</w:t>
      </w:r>
      <w:r w:rsidRPr="00BE341E">
        <w:rPr>
          <w:rFonts w:ascii="Times New Roman" w:hAnsi="Times New Roman"/>
          <w:color w:val="auto"/>
        </w:rPr>
        <w:t xml:space="preserve"> amplification</w:t>
      </w:r>
    </w:p>
    <w:p w14:paraId="60CCFBB9" w14:textId="0EC2B380" w:rsidR="00921F35" w:rsidRPr="00BE341E" w:rsidRDefault="00921F35" w:rsidP="00BE341E">
      <w:pPr>
        <w:pStyle w:val="Answers"/>
        <w:spacing w:line="480" w:lineRule="auto"/>
        <w:ind w:left="0" w:firstLine="0"/>
        <w:rPr>
          <w:rFonts w:ascii="Times New Roman" w:hAnsi="Times New Roman"/>
          <w:color w:val="auto"/>
        </w:rPr>
      </w:pPr>
      <w:r w:rsidRPr="00885356">
        <w:rPr>
          <w:rFonts w:ascii="Times New Roman" w:hAnsi="Times New Roman"/>
          <w:color w:val="auto"/>
          <w:highlight w:val="yellow"/>
        </w:rPr>
        <w:t>B.</w:t>
      </w:r>
      <w:r w:rsidRPr="00885356">
        <w:rPr>
          <w:rFonts w:ascii="Times New Roman" w:hAnsi="Times New Roman"/>
          <w:color w:val="auto"/>
          <w:highlight w:val="yellow"/>
        </w:rPr>
        <w:tab/>
        <w:t>Age, tumor cell differentiation, and mitosis-</w:t>
      </w:r>
      <w:proofErr w:type="spellStart"/>
      <w:r w:rsidRPr="00885356">
        <w:rPr>
          <w:rFonts w:ascii="Times New Roman" w:hAnsi="Times New Roman"/>
          <w:color w:val="auto"/>
          <w:highlight w:val="yellow"/>
        </w:rPr>
        <w:t>karyorrhexis</w:t>
      </w:r>
      <w:proofErr w:type="spellEnd"/>
      <w:r w:rsidRPr="00885356">
        <w:rPr>
          <w:rFonts w:ascii="Times New Roman" w:hAnsi="Times New Roman"/>
          <w:color w:val="auto"/>
          <w:highlight w:val="yellow"/>
        </w:rPr>
        <w:t xml:space="preserve"> index</w:t>
      </w:r>
    </w:p>
    <w:p w14:paraId="1E96D639" w14:textId="77777777" w:rsidR="0089474D"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C.</w:t>
      </w:r>
      <w:r w:rsidRPr="00BE341E">
        <w:rPr>
          <w:rFonts w:ascii="Times New Roman" w:hAnsi="Times New Roman"/>
          <w:color w:val="auto"/>
        </w:rPr>
        <w:tab/>
        <w:t>Age, tumor cell differentiation, and necrosis</w:t>
      </w:r>
    </w:p>
    <w:p w14:paraId="1C761A29" w14:textId="00D8F760"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D.</w:t>
      </w:r>
      <w:r w:rsidRPr="00BE341E">
        <w:rPr>
          <w:rFonts w:ascii="Times New Roman" w:hAnsi="Times New Roman"/>
          <w:color w:val="auto"/>
        </w:rPr>
        <w:tab/>
        <w:t>Age, tumor alveolar histology, and DNA index (ploidy)</w:t>
      </w:r>
    </w:p>
    <w:p w14:paraId="79D65109" w14:textId="77777777" w:rsidR="00921F35" w:rsidRPr="00BE341E" w:rsidRDefault="00921F35" w:rsidP="00BE341E">
      <w:pPr>
        <w:pStyle w:val="Author"/>
        <w:tabs>
          <w:tab w:val="right" w:leader="dot" w:pos="720"/>
        </w:tabs>
        <w:spacing w:line="480" w:lineRule="auto"/>
        <w:rPr>
          <w:rFonts w:ascii="Times New Roman" w:hAnsi="Times New Roman"/>
          <w:i w:val="0"/>
          <w:color w:val="auto"/>
        </w:rPr>
      </w:pPr>
    </w:p>
    <w:p w14:paraId="622CAF49" w14:textId="3B7655A9" w:rsidR="00D04FBB" w:rsidRDefault="00921F35" w:rsidP="00BE341E">
      <w:pPr>
        <w:pStyle w:val="Author"/>
        <w:tabs>
          <w:tab w:val="right" w:leader="dot" w:pos="720"/>
        </w:tabs>
        <w:spacing w:line="480" w:lineRule="auto"/>
        <w:rPr>
          <w:rFonts w:ascii="Times New Roman" w:hAnsi="Times New Roman"/>
          <w:b/>
          <w:i w:val="0"/>
          <w:color w:val="auto"/>
        </w:rPr>
      </w:pPr>
      <w:r w:rsidRPr="00885356">
        <w:rPr>
          <w:rFonts w:ascii="Times New Roman" w:hAnsi="Times New Roman"/>
          <w:b/>
          <w:i w:val="0"/>
          <w:color w:val="auto"/>
        </w:rPr>
        <w:t>Explanation</w:t>
      </w:r>
    </w:p>
    <w:p w14:paraId="6258E4CE" w14:textId="674D6513" w:rsidR="00921F35" w:rsidRPr="00BE341E" w:rsidRDefault="00921F35" w:rsidP="00BE341E">
      <w:pPr>
        <w:pStyle w:val="Author"/>
        <w:tabs>
          <w:tab w:val="right" w:leader="dot" w:pos="720"/>
        </w:tabs>
        <w:spacing w:line="480" w:lineRule="auto"/>
        <w:rPr>
          <w:rFonts w:ascii="Times New Roman" w:hAnsi="Times New Roman"/>
          <w:i w:val="0"/>
          <w:color w:val="auto"/>
        </w:rPr>
      </w:pPr>
      <w:r w:rsidRPr="00BE341E">
        <w:rPr>
          <w:rFonts w:ascii="Times New Roman" w:hAnsi="Times New Roman"/>
          <w:i w:val="0"/>
          <w:color w:val="auto"/>
        </w:rPr>
        <w:t xml:space="preserve">Independent prognostic variables for neuroblastoma include age, stage, histology, </w:t>
      </w:r>
      <w:r w:rsidRPr="00885356">
        <w:rPr>
          <w:rFonts w:ascii="Times New Roman" w:hAnsi="Times New Roman"/>
          <w:color w:val="auto"/>
        </w:rPr>
        <w:t>MYCN</w:t>
      </w:r>
      <w:r w:rsidRPr="00BE341E">
        <w:rPr>
          <w:rFonts w:ascii="Times New Roman" w:hAnsi="Times New Roman"/>
          <w:i w:val="0"/>
          <w:color w:val="auto"/>
        </w:rPr>
        <w:t xml:space="preserve"> amplification, and DNA index. Histology is graded according to the International Neuroblastoma Pathology Classification, which evaluates for degree of tumor cell differentiation and mitosis-</w:t>
      </w:r>
      <w:proofErr w:type="spellStart"/>
      <w:r w:rsidRPr="00BE341E">
        <w:rPr>
          <w:rFonts w:ascii="Times New Roman" w:hAnsi="Times New Roman"/>
          <w:i w:val="0"/>
          <w:color w:val="auto"/>
        </w:rPr>
        <w:t>karyorrhexis</w:t>
      </w:r>
      <w:proofErr w:type="spellEnd"/>
      <w:r w:rsidRPr="00BE341E">
        <w:rPr>
          <w:rFonts w:ascii="Times New Roman" w:hAnsi="Times New Roman"/>
          <w:i w:val="0"/>
          <w:color w:val="auto"/>
        </w:rPr>
        <w:t xml:space="preserve"> index as related to age (younger than or older than 18 months) to define favorable or unfavorable histology. Alveolar histology is a histologic subtype of rhabdomyosarcoma.</w:t>
      </w:r>
    </w:p>
    <w:p w14:paraId="074EA960" w14:textId="77777777" w:rsidR="00921F35" w:rsidRPr="00BE341E" w:rsidRDefault="00921F35" w:rsidP="00BE341E">
      <w:pPr>
        <w:pStyle w:val="Author"/>
        <w:tabs>
          <w:tab w:val="right" w:leader="dot" w:pos="720"/>
        </w:tabs>
        <w:spacing w:line="480" w:lineRule="auto"/>
        <w:rPr>
          <w:rFonts w:ascii="Times New Roman" w:hAnsi="Times New Roman"/>
          <w:i w:val="0"/>
          <w:color w:val="auto"/>
        </w:rPr>
      </w:pPr>
    </w:p>
    <w:p w14:paraId="6FC488FC" w14:textId="18EA5561" w:rsidR="00921F35" w:rsidRPr="0060777B" w:rsidRDefault="00921F35" w:rsidP="00BE341E">
      <w:pPr>
        <w:pStyle w:val="Question"/>
        <w:spacing w:line="480" w:lineRule="auto"/>
        <w:ind w:left="0" w:firstLine="0"/>
        <w:rPr>
          <w:rFonts w:ascii="Times New Roman" w:hAnsi="Times New Roman"/>
          <w:color w:val="FF0000"/>
        </w:rPr>
      </w:pPr>
      <w:bookmarkStart w:id="0" w:name="_GoBack"/>
      <w:r w:rsidRPr="0060777B">
        <w:rPr>
          <w:rFonts w:ascii="Times New Roman" w:hAnsi="Times New Roman"/>
          <w:color w:val="FF0000"/>
        </w:rPr>
        <w:t>11.</w:t>
      </w:r>
      <w:r w:rsidR="0089474D" w:rsidRPr="0060777B">
        <w:rPr>
          <w:rFonts w:ascii="Times New Roman" w:hAnsi="Times New Roman"/>
          <w:color w:val="FF0000"/>
        </w:rPr>
        <w:tab/>
      </w:r>
      <w:r w:rsidRPr="0060777B">
        <w:rPr>
          <w:rFonts w:ascii="Times New Roman" w:hAnsi="Times New Roman"/>
          <w:color w:val="FF0000"/>
        </w:rPr>
        <w:t xml:space="preserve">You are asked to see a child who has </w:t>
      </w:r>
      <w:proofErr w:type="spellStart"/>
      <w:r w:rsidRPr="0060777B">
        <w:rPr>
          <w:rFonts w:ascii="Times New Roman" w:hAnsi="Times New Roman"/>
          <w:color w:val="FF0000"/>
        </w:rPr>
        <w:t>Hirschsprung</w:t>
      </w:r>
      <w:proofErr w:type="spellEnd"/>
      <w:r w:rsidRPr="0060777B">
        <w:rPr>
          <w:rFonts w:ascii="Times New Roman" w:hAnsi="Times New Roman"/>
          <w:color w:val="FF0000"/>
        </w:rPr>
        <w:t xml:space="preserve"> disease and, </w:t>
      </w:r>
      <w:r w:rsidR="005B6028" w:rsidRPr="0060777B">
        <w:rPr>
          <w:rFonts w:ascii="Times New Roman" w:hAnsi="Times New Roman"/>
          <w:color w:val="FF0000"/>
        </w:rPr>
        <w:t xml:space="preserve">after </w:t>
      </w:r>
      <w:r w:rsidRPr="0060777B">
        <w:rPr>
          <w:rFonts w:ascii="Times New Roman" w:hAnsi="Times New Roman"/>
          <w:color w:val="FF0000"/>
        </w:rPr>
        <w:t xml:space="preserve">surgical correction, is noted to have periods of apnea and an elevated serum bicarbonate level. There is a significant family history of childhood malignancy, but the parents cannot recall the types of tumors. This patient </w:t>
      </w:r>
      <w:r w:rsidR="005B6028" w:rsidRPr="0060777B">
        <w:rPr>
          <w:rFonts w:ascii="Times New Roman" w:hAnsi="Times New Roman"/>
          <w:color w:val="FF0000"/>
        </w:rPr>
        <w:t>probably</w:t>
      </w:r>
      <w:r w:rsidRPr="0060777B">
        <w:rPr>
          <w:rFonts w:ascii="Times New Roman" w:hAnsi="Times New Roman"/>
          <w:color w:val="FF0000"/>
        </w:rPr>
        <w:t xml:space="preserve"> has which of the following gene mutations and tumor types?</w:t>
      </w:r>
    </w:p>
    <w:p w14:paraId="769E0F11" w14:textId="77777777" w:rsidR="0089474D" w:rsidRPr="0060777B" w:rsidRDefault="0089474D" w:rsidP="00BE341E">
      <w:pPr>
        <w:pStyle w:val="Question"/>
        <w:spacing w:line="480" w:lineRule="auto"/>
        <w:ind w:left="0" w:firstLine="0"/>
        <w:rPr>
          <w:rFonts w:ascii="Times New Roman" w:hAnsi="Times New Roman"/>
          <w:color w:val="FF0000"/>
        </w:rPr>
      </w:pPr>
    </w:p>
    <w:p w14:paraId="61C825D4" w14:textId="77777777"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A.</w:t>
      </w:r>
      <w:r w:rsidRPr="0060777B">
        <w:rPr>
          <w:rFonts w:ascii="Times New Roman" w:hAnsi="Times New Roman"/>
          <w:color w:val="FF0000"/>
        </w:rPr>
        <w:tab/>
        <w:t>Wilms tumor and loss of imprinting of 11p15</w:t>
      </w:r>
    </w:p>
    <w:p w14:paraId="566020A3" w14:textId="70DA256E"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highlight w:val="yellow"/>
        </w:rPr>
        <w:t>B.</w:t>
      </w:r>
      <w:r w:rsidRPr="0060777B">
        <w:rPr>
          <w:rFonts w:ascii="Times New Roman" w:hAnsi="Times New Roman"/>
          <w:color w:val="FF0000"/>
          <w:highlight w:val="yellow"/>
        </w:rPr>
        <w:tab/>
        <w:t xml:space="preserve">Neuroblastoma and </w:t>
      </w:r>
      <w:r w:rsidRPr="0060777B">
        <w:rPr>
          <w:rFonts w:ascii="Times New Roman" w:hAnsi="Times New Roman"/>
          <w:i/>
          <w:color w:val="FF0000"/>
          <w:highlight w:val="yellow"/>
        </w:rPr>
        <w:t>PHOX2B</w:t>
      </w:r>
      <w:r w:rsidRPr="0060777B">
        <w:rPr>
          <w:rFonts w:ascii="Times New Roman" w:hAnsi="Times New Roman"/>
          <w:color w:val="FF0000"/>
          <w:highlight w:val="yellow"/>
        </w:rPr>
        <w:t xml:space="preserve"> mutation</w:t>
      </w:r>
    </w:p>
    <w:p w14:paraId="40D0F943" w14:textId="77777777"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C.</w:t>
      </w:r>
      <w:r w:rsidRPr="0060777B">
        <w:rPr>
          <w:rFonts w:ascii="Times New Roman" w:hAnsi="Times New Roman"/>
          <w:color w:val="FF0000"/>
        </w:rPr>
        <w:tab/>
      </w:r>
      <w:proofErr w:type="spellStart"/>
      <w:r w:rsidRPr="0060777B">
        <w:rPr>
          <w:rFonts w:ascii="Times New Roman" w:hAnsi="Times New Roman"/>
          <w:color w:val="FF0000"/>
        </w:rPr>
        <w:t>Pheochromocytoma</w:t>
      </w:r>
      <w:proofErr w:type="spellEnd"/>
      <w:r w:rsidRPr="0060777B">
        <w:rPr>
          <w:rFonts w:ascii="Times New Roman" w:hAnsi="Times New Roman"/>
          <w:color w:val="FF0000"/>
        </w:rPr>
        <w:t xml:space="preserve"> and </w:t>
      </w:r>
      <w:r w:rsidRPr="0060777B">
        <w:rPr>
          <w:rFonts w:ascii="Times New Roman" w:hAnsi="Times New Roman"/>
          <w:i/>
          <w:color w:val="FF0000"/>
        </w:rPr>
        <w:t>TP53</w:t>
      </w:r>
      <w:r w:rsidRPr="0060777B">
        <w:rPr>
          <w:rFonts w:ascii="Times New Roman" w:hAnsi="Times New Roman"/>
          <w:color w:val="FF0000"/>
        </w:rPr>
        <w:t xml:space="preserve"> (p53) mutation</w:t>
      </w:r>
    </w:p>
    <w:p w14:paraId="2BF75655" w14:textId="77777777"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D.</w:t>
      </w:r>
      <w:r w:rsidRPr="0060777B">
        <w:rPr>
          <w:rFonts w:ascii="Times New Roman" w:hAnsi="Times New Roman"/>
          <w:color w:val="FF0000"/>
        </w:rPr>
        <w:tab/>
        <w:t xml:space="preserve">Neuroblastoma and </w:t>
      </w:r>
      <w:r w:rsidRPr="0060777B">
        <w:rPr>
          <w:rFonts w:ascii="Times New Roman" w:hAnsi="Times New Roman"/>
          <w:i/>
          <w:color w:val="FF0000"/>
        </w:rPr>
        <w:t>ALK</w:t>
      </w:r>
      <w:r w:rsidRPr="0060777B">
        <w:rPr>
          <w:rFonts w:ascii="Times New Roman" w:hAnsi="Times New Roman"/>
          <w:color w:val="FF0000"/>
        </w:rPr>
        <w:t xml:space="preserve"> mutation</w:t>
      </w:r>
    </w:p>
    <w:p w14:paraId="4AB7D04C" w14:textId="77777777"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E.</w:t>
      </w:r>
      <w:r w:rsidRPr="0060777B">
        <w:rPr>
          <w:rFonts w:ascii="Times New Roman" w:hAnsi="Times New Roman"/>
          <w:color w:val="FF0000"/>
        </w:rPr>
        <w:tab/>
        <w:t>Wilms tumor and 11p13 deletion</w:t>
      </w:r>
    </w:p>
    <w:p w14:paraId="08BED026" w14:textId="77777777" w:rsidR="00921F35" w:rsidRPr="0060777B" w:rsidRDefault="00921F35" w:rsidP="00BE341E">
      <w:pPr>
        <w:pStyle w:val="Author"/>
        <w:tabs>
          <w:tab w:val="right" w:leader="dot" w:pos="720"/>
        </w:tabs>
        <w:spacing w:line="480" w:lineRule="auto"/>
        <w:rPr>
          <w:rFonts w:ascii="Times New Roman" w:hAnsi="Times New Roman"/>
          <w:i w:val="0"/>
          <w:color w:val="FF0000"/>
        </w:rPr>
      </w:pPr>
    </w:p>
    <w:p w14:paraId="1E72AE58" w14:textId="5732ED01" w:rsidR="00273B43" w:rsidRPr="0060777B" w:rsidRDefault="00921F35" w:rsidP="00BE341E">
      <w:pPr>
        <w:pStyle w:val="Author"/>
        <w:tabs>
          <w:tab w:val="right" w:leader="dot" w:pos="720"/>
        </w:tabs>
        <w:spacing w:line="480" w:lineRule="auto"/>
        <w:rPr>
          <w:rFonts w:ascii="Times New Roman" w:hAnsi="Times New Roman"/>
          <w:b/>
          <w:i w:val="0"/>
          <w:color w:val="FF0000"/>
        </w:rPr>
      </w:pPr>
      <w:r w:rsidRPr="0060777B">
        <w:rPr>
          <w:rFonts w:ascii="Times New Roman" w:hAnsi="Times New Roman"/>
          <w:b/>
          <w:i w:val="0"/>
          <w:color w:val="FF0000"/>
        </w:rPr>
        <w:t>Explanation</w:t>
      </w:r>
    </w:p>
    <w:p w14:paraId="26D54CEF" w14:textId="30973385" w:rsidR="0089474D" w:rsidRPr="0060777B" w:rsidRDefault="00E87EC1" w:rsidP="00BE341E">
      <w:pPr>
        <w:pStyle w:val="Author"/>
        <w:tabs>
          <w:tab w:val="right" w:leader="dot" w:pos="720"/>
        </w:tabs>
        <w:spacing w:line="480" w:lineRule="auto"/>
        <w:rPr>
          <w:rFonts w:ascii="Times New Roman" w:hAnsi="Times New Roman"/>
          <w:i w:val="0"/>
          <w:color w:val="FF0000"/>
        </w:rPr>
      </w:pPr>
      <w:r w:rsidRPr="0060777B">
        <w:rPr>
          <w:rFonts w:ascii="Times New Roman" w:hAnsi="Times New Roman"/>
          <w:i w:val="0"/>
          <w:color w:val="FF0000"/>
        </w:rPr>
        <w:t>The majority of f</w:t>
      </w:r>
      <w:r w:rsidR="00921F35" w:rsidRPr="0060777B">
        <w:rPr>
          <w:rFonts w:ascii="Times New Roman" w:hAnsi="Times New Roman"/>
          <w:i w:val="0"/>
          <w:color w:val="FF0000"/>
        </w:rPr>
        <w:t xml:space="preserve">amilial neuroblastomas arise in kindred with mutations in </w:t>
      </w:r>
      <w:r w:rsidR="00921F35" w:rsidRPr="0060777B">
        <w:rPr>
          <w:rFonts w:ascii="Times New Roman" w:hAnsi="Times New Roman"/>
          <w:color w:val="FF0000"/>
        </w:rPr>
        <w:t>ALK</w:t>
      </w:r>
      <w:r w:rsidR="00921F35" w:rsidRPr="0060777B">
        <w:rPr>
          <w:rFonts w:ascii="Times New Roman" w:hAnsi="Times New Roman"/>
          <w:i w:val="0"/>
          <w:color w:val="FF0000"/>
        </w:rPr>
        <w:t xml:space="preserve"> or </w:t>
      </w:r>
      <w:r w:rsidR="00921F35" w:rsidRPr="0060777B">
        <w:rPr>
          <w:rFonts w:ascii="Times New Roman" w:hAnsi="Times New Roman"/>
          <w:color w:val="FF0000"/>
        </w:rPr>
        <w:t>PHOX2B</w:t>
      </w:r>
      <w:r w:rsidR="00921F35" w:rsidRPr="0060777B">
        <w:rPr>
          <w:rFonts w:ascii="Times New Roman" w:hAnsi="Times New Roman"/>
          <w:i w:val="0"/>
          <w:color w:val="FF0000"/>
        </w:rPr>
        <w:t xml:space="preserve">. </w:t>
      </w:r>
      <w:r w:rsidRPr="0060777B">
        <w:rPr>
          <w:rFonts w:ascii="Times New Roman" w:hAnsi="Times New Roman"/>
          <w:i w:val="0"/>
          <w:color w:val="FF0000"/>
        </w:rPr>
        <w:t>M</w:t>
      </w:r>
      <w:r w:rsidR="00921F35" w:rsidRPr="0060777B">
        <w:rPr>
          <w:rFonts w:ascii="Times New Roman" w:hAnsi="Times New Roman"/>
          <w:i w:val="0"/>
          <w:color w:val="FF0000"/>
        </w:rPr>
        <w:t xml:space="preserve">utations in </w:t>
      </w:r>
      <w:r w:rsidR="00921F35" w:rsidRPr="0060777B">
        <w:rPr>
          <w:rFonts w:ascii="Times New Roman" w:hAnsi="Times New Roman"/>
          <w:color w:val="FF0000"/>
        </w:rPr>
        <w:t>PHOX2B</w:t>
      </w:r>
      <w:r w:rsidR="00921F35" w:rsidRPr="0060777B">
        <w:rPr>
          <w:rFonts w:ascii="Times New Roman" w:hAnsi="Times New Roman"/>
          <w:i w:val="0"/>
          <w:color w:val="FF0000"/>
        </w:rPr>
        <w:t xml:space="preserve"> also contribute to </w:t>
      </w:r>
      <w:proofErr w:type="spellStart"/>
      <w:r w:rsidR="00921F35" w:rsidRPr="0060777B">
        <w:rPr>
          <w:rFonts w:ascii="Times New Roman" w:hAnsi="Times New Roman"/>
          <w:i w:val="0"/>
          <w:color w:val="FF0000"/>
        </w:rPr>
        <w:t>Hirschsprung</w:t>
      </w:r>
      <w:proofErr w:type="spellEnd"/>
      <w:r w:rsidR="00921F35" w:rsidRPr="0060777B">
        <w:rPr>
          <w:rFonts w:ascii="Times New Roman" w:hAnsi="Times New Roman"/>
          <w:i w:val="0"/>
          <w:color w:val="FF0000"/>
        </w:rPr>
        <w:t xml:space="preserve"> disease and central congenital hypoventilation syndrome. Neuroblastomas arising with either of these two conditions almost always are associated with missense or triplet repeat expansion mutations in </w:t>
      </w:r>
      <w:r w:rsidR="00921F35" w:rsidRPr="0060777B">
        <w:rPr>
          <w:rFonts w:ascii="Times New Roman" w:hAnsi="Times New Roman"/>
          <w:color w:val="FF0000"/>
        </w:rPr>
        <w:t>PHOX2B</w:t>
      </w:r>
      <w:r w:rsidR="00921F35" w:rsidRPr="0060777B">
        <w:rPr>
          <w:rFonts w:ascii="Times New Roman" w:hAnsi="Times New Roman"/>
          <w:i w:val="0"/>
          <w:color w:val="FF0000"/>
        </w:rPr>
        <w:t>.</w:t>
      </w:r>
    </w:p>
    <w:p w14:paraId="42ED5E25" w14:textId="1BA512F7" w:rsidR="00921F35" w:rsidRPr="0060777B" w:rsidRDefault="00921F35" w:rsidP="00BE341E">
      <w:pPr>
        <w:pStyle w:val="Author"/>
        <w:tabs>
          <w:tab w:val="right" w:leader="dot" w:pos="720"/>
        </w:tabs>
        <w:spacing w:line="480" w:lineRule="auto"/>
        <w:rPr>
          <w:rFonts w:ascii="Times New Roman" w:hAnsi="Times New Roman"/>
          <w:i w:val="0"/>
          <w:color w:val="FF0000"/>
        </w:rPr>
      </w:pPr>
    </w:p>
    <w:p w14:paraId="33A04F15" w14:textId="413580E1" w:rsidR="00273B43" w:rsidRPr="0060777B" w:rsidRDefault="00921F35" w:rsidP="00BE341E">
      <w:pPr>
        <w:pStyle w:val="Question"/>
        <w:spacing w:line="480" w:lineRule="auto"/>
        <w:ind w:left="0" w:firstLine="0"/>
        <w:rPr>
          <w:rFonts w:ascii="Times New Roman" w:hAnsi="Times New Roman"/>
          <w:color w:val="FF0000"/>
        </w:rPr>
      </w:pPr>
      <w:r w:rsidRPr="0060777B">
        <w:rPr>
          <w:rFonts w:ascii="Times New Roman" w:hAnsi="Times New Roman"/>
          <w:color w:val="FF0000"/>
        </w:rPr>
        <w:t>12.</w:t>
      </w:r>
      <w:r w:rsidR="0089474D" w:rsidRPr="0060777B">
        <w:rPr>
          <w:rFonts w:ascii="Times New Roman" w:hAnsi="Times New Roman"/>
          <w:color w:val="FF0000"/>
        </w:rPr>
        <w:tab/>
      </w:r>
      <w:r w:rsidRPr="0060777B">
        <w:rPr>
          <w:rFonts w:ascii="Times New Roman" w:hAnsi="Times New Roman"/>
          <w:color w:val="FF0000"/>
        </w:rPr>
        <w:t xml:space="preserve">A patient with high-risk neuroblastoma who presented with a large regionally infiltrative right adrenal mass and femoral bone and bone marrow metastases has recently completed </w:t>
      </w:r>
      <w:proofErr w:type="spellStart"/>
      <w:r w:rsidRPr="0060777B">
        <w:rPr>
          <w:rFonts w:ascii="Times New Roman" w:hAnsi="Times New Roman"/>
          <w:color w:val="FF0000"/>
        </w:rPr>
        <w:t>multiagent</w:t>
      </w:r>
      <w:proofErr w:type="spellEnd"/>
      <w:r w:rsidRPr="0060777B">
        <w:rPr>
          <w:rFonts w:ascii="Times New Roman" w:hAnsi="Times New Roman"/>
          <w:color w:val="FF0000"/>
        </w:rPr>
        <w:t xml:space="preserve"> induction chemotherapy with delayed surgical resection and is in very good partial response. The majority of the primary tumor was resected (</w:t>
      </w:r>
      <w:r w:rsidR="00DC02A9" w:rsidRPr="0060777B">
        <w:rPr>
          <w:rFonts w:ascii="Times New Roman" w:hAnsi="Times New Roman"/>
          <w:color w:val="FF0000"/>
        </w:rPr>
        <w:t xml:space="preserve">more than </w:t>
      </w:r>
      <w:r w:rsidRPr="0060777B">
        <w:rPr>
          <w:rFonts w:ascii="Times New Roman" w:hAnsi="Times New Roman"/>
          <w:color w:val="FF0000"/>
        </w:rPr>
        <w:t>95%, leaving 1.5 cm</w:t>
      </w:r>
      <w:r w:rsidRPr="0060777B">
        <w:rPr>
          <w:rFonts w:ascii="Times New Roman" w:hAnsi="Times New Roman"/>
          <w:color w:val="FF0000"/>
          <w:vertAlign w:val="superscript"/>
        </w:rPr>
        <w:t>3</w:t>
      </w:r>
      <w:r w:rsidRPr="0060777B">
        <w:rPr>
          <w:rFonts w:ascii="Times New Roman" w:hAnsi="Times New Roman"/>
          <w:color w:val="FF0000"/>
        </w:rPr>
        <w:t xml:space="preserve"> residual mass)</w:t>
      </w:r>
      <w:r w:rsidR="005B6028" w:rsidRPr="0060777B">
        <w:rPr>
          <w:rFonts w:ascii="Times New Roman" w:hAnsi="Times New Roman"/>
          <w:color w:val="FF0000"/>
        </w:rPr>
        <w:t>,</w:t>
      </w:r>
      <w:r w:rsidRPr="0060777B">
        <w:rPr>
          <w:rFonts w:ascii="Times New Roman" w:hAnsi="Times New Roman"/>
          <w:color w:val="FF0000"/>
        </w:rPr>
        <w:t xml:space="preserve"> and all metastatic disease sites are no longer detectable. The patient subsequently received </w:t>
      </w:r>
      <w:proofErr w:type="spellStart"/>
      <w:r w:rsidRPr="0060777B">
        <w:rPr>
          <w:rFonts w:ascii="Times New Roman" w:hAnsi="Times New Roman"/>
          <w:color w:val="FF0000"/>
        </w:rPr>
        <w:t>myeloablative</w:t>
      </w:r>
      <w:proofErr w:type="spellEnd"/>
      <w:r w:rsidRPr="0060777B">
        <w:rPr>
          <w:rFonts w:ascii="Times New Roman" w:hAnsi="Times New Roman"/>
          <w:color w:val="FF0000"/>
        </w:rPr>
        <w:t xml:space="preserve"> chemotherapy with an autologous stem cell transplant</w:t>
      </w:r>
      <w:r w:rsidR="005C4E2C" w:rsidRPr="0060777B">
        <w:rPr>
          <w:rFonts w:ascii="Times New Roman" w:hAnsi="Times New Roman"/>
          <w:color w:val="FF0000"/>
        </w:rPr>
        <w:t>,</w:t>
      </w:r>
      <w:r w:rsidRPr="0060777B">
        <w:rPr>
          <w:rFonts w:ascii="Times New Roman" w:hAnsi="Times New Roman"/>
          <w:color w:val="FF0000"/>
        </w:rPr>
        <w:t xml:space="preserve"> complicated by sepsis and severe </w:t>
      </w:r>
      <w:proofErr w:type="spellStart"/>
      <w:r w:rsidRPr="0060777B">
        <w:rPr>
          <w:rFonts w:ascii="Times New Roman" w:hAnsi="Times New Roman"/>
          <w:color w:val="FF0000"/>
        </w:rPr>
        <w:t>veno</w:t>
      </w:r>
      <w:proofErr w:type="spellEnd"/>
      <w:r w:rsidRPr="0060777B">
        <w:rPr>
          <w:rFonts w:ascii="Times New Roman" w:hAnsi="Times New Roman"/>
          <w:color w:val="FF0000"/>
        </w:rPr>
        <w:t>-occlusive disease and renal dysfunction</w:t>
      </w:r>
      <w:r w:rsidR="005C4E2C" w:rsidRPr="0060777B">
        <w:rPr>
          <w:rFonts w:ascii="Times New Roman" w:hAnsi="Times New Roman"/>
          <w:color w:val="FF0000"/>
        </w:rPr>
        <w:t>,</w:t>
      </w:r>
      <w:r w:rsidRPr="0060777B">
        <w:rPr>
          <w:rFonts w:ascii="Times New Roman" w:hAnsi="Times New Roman"/>
          <w:color w:val="FF0000"/>
        </w:rPr>
        <w:t xml:space="preserve"> but has now recovered</w:t>
      </w:r>
      <w:r w:rsidR="005C4E2C" w:rsidRPr="0060777B">
        <w:rPr>
          <w:rFonts w:ascii="Times New Roman" w:hAnsi="Times New Roman"/>
          <w:color w:val="FF0000"/>
        </w:rPr>
        <w:t>,</w:t>
      </w:r>
      <w:r w:rsidRPr="0060777B">
        <w:rPr>
          <w:rFonts w:ascii="Times New Roman" w:hAnsi="Times New Roman"/>
          <w:color w:val="FF0000"/>
        </w:rPr>
        <w:t xml:space="preserve"> with normal liver and renal function. </w:t>
      </w:r>
    </w:p>
    <w:p w14:paraId="21B4D164" w14:textId="77777777" w:rsidR="00273B43" w:rsidRPr="0060777B" w:rsidRDefault="00273B43" w:rsidP="00BE341E">
      <w:pPr>
        <w:pStyle w:val="Question"/>
        <w:spacing w:line="480" w:lineRule="auto"/>
        <w:ind w:left="0" w:firstLine="0"/>
        <w:rPr>
          <w:rFonts w:ascii="Times New Roman" w:hAnsi="Times New Roman"/>
          <w:color w:val="FF0000"/>
        </w:rPr>
      </w:pPr>
    </w:p>
    <w:p w14:paraId="274197DF" w14:textId="7EC454BF" w:rsidR="00921F35" w:rsidRPr="0060777B" w:rsidRDefault="00273B43" w:rsidP="00BE341E">
      <w:pPr>
        <w:pStyle w:val="Question"/>
        <w:spacing w:line="480" w:lineRule="auto"/>
        <w:ind w:left="0" w:firstLine="0"/>
        <w:rPr>
          <w:rFonts w:ascii="Times New Roman" w:hAnsi="Times New Roman"/>
          <w:color w:val="FF0000"/>
        </w:rPr>
      </w:pPr>
      <w:r w:rsidRPr="0060777B">
        <w:rPr>
          <w:rFonts w:ascii="Times New Roman" w:hAnsi="Times New Roman"/>
          <w:color w:val="FF0000"/>
        </w:rPr>
        <w:t xml:space="preserve">Which of the following should </w:t>
      </w:r>
      <w:r w:rsidR="00921F35" w:rsidRPr="0060777B">
        <w:rPr>
          <w:rFonts w:ascii="Times New Roman" w:hAnsi="Times New Roman"/>
          <w:color w:val="FF0000"/>
        </w:rPr>
        <w:t>subsequent therapy include</w:t>
      </w:r>
      <w:r w:rsidRPr="0060777B">
        <w:rPr>
          <w:rFonts w:ascii="Times New Roman" w:hAnsi="Times New Roman"/>
          <w:color w:val="FF0000"/>
        </w:rPr>
        <w:t>?</w:t>
      </w:r>
    </w:p>
    <w:p w14:paraId="0FD9DC09" w14:textId="77777777" w:rsidR="00183ABE" w:rsidRPr="0060777B" w:rsidRDefault="00183ABE" w:rsidP="00BE341E">
      <w:pPr>
        <w:pStyle w:val="Question"/>
        <w:spacing w:line="480" w:lineRule="auto"/>
        <w:ind w:left="0" w:firstLine="0"/>
        <w:rPr>
          <w:rFonts w:ascii="Times New Roman" w:hAnsi="Times New Roman"/>
          <w:color w:val="FF0000"/>
        </w:rPr>
      </w:pPr>
    </w:p>
    <w:p w14:paraId="1A6C051B" w14:textId="77777777"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A.</w:t>
      </w:r>
      <w:r w:rsidRPr="0060777B">
        <w:rPr>
          <w:rFonts w:ascii="Times New Roman" w:hAnsi="Times New Roman"/>
          <w:color w:val="FF0000"/>
        </w:rPr>
        <w:tab/>
        <w:t>No further therapy because the patient is in remission</w:t>
      </w:r>
    </w:p>
    <w:p w14:paraId="3D0C8E09" w14:textId="4F0B9253"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B.</w:t>
      </w:r>
      <w:r w:rsidRPr="0060777B">
        <w:rPr>
          <w:rFonts w:ascii="Times New Roman" w:hAnsi="Times New Roman"/>
          <w:color w:val="FF0000"/>
        </w:rPr>
        <w:tab/>
        <w:t xml:space="preserve">No radiotherapy to the primary tumor bed </w:t>
      </w:r>
      <w:r w:rsidR="005C4E2C" w:rsidRPr="0060777B">
        <w:rPr>
          <w:rFonts w:ascii="Times New Roman" w:hAnsi="Times New Roman"/>
          <w:color w:val="FF0000"/>
        </w:rPr>
        <w:t>because of the patient’s</w:t>
      </w:r>
      <w:r w:rsidRPr="0060777B">
        <w:rPr>
          <w:rFonts w:ascii="Times New Roman" w:hAnsi="Times New Roman"/>
          <w:color w:val="FF0000"/>
        </w:rPr>
        <w:t xml:space="preserve"> history of sinusoidal obstructive disease and risk </w:t>
      </w:r>
      <w:r w:rsidR="005C4E2C" w:rsidRPr="0060777B">
        <w:rPr>
          <w:rFonts w:ascii="Times New Roman" w:hAnsi="Times New Roman"/>
          <w:color w:val="FF0000"/>
        </w:rPr>
        <w:t xml:space="preserve">of </w:t>
      </w:r>
      <w:r w:rsidRPr="0060777B">
        <w:rPr>
          <w:rFonts w:ascii="Times New Roman" w:hAnsi="Times New Roman"/>
          <w:color w:val="FF0000"/>
        </w:rPr>
        <w:t>radiation-related liver and kidney damage</w:t>
      </w:r>
    </w:p>
    <w:p w14:paraId="25B1D613" w14:textId="5730EC97"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C.</w:t>
      </w:r>
      <w:r w:rsidRPr="0060777B">
        <w:rPr>
          <w:rFonts w:ascii="Times New Roman" w:hAnsi="Times New Roman"/>
          <w:color w:val="FF0000"/>
        </w:rPr>
        <w:tab/>
        <w:t>Radiotherapy to the primary tumor bed</w:t>
      </w:r>
      <w:r w:rsidR="005C4E2C" w:rsidRPr="0060777B">
        <w:rPr>
          <w:rFonts w:ascii="Times New Roman" w:hAnsi="Times New Roman"/>
          <w:color w:val="FF0000"/>
        </w:rPr>
        <w:t>,</w:t>
      </w:r>
      <w:r w:rsidRPr="0060777B">
        <w:rPr>
          <w:rFonts w:ascii="Times New Roman" w:hAnsi="Times New Roman"/>
          <w:color w:val="FF0000"/>
        </w:rPr>
        <w:t xml:space="preserve"> with radiation volume based on diagnostic tumor volume</w:t>
      </w:r>
    </w:p>
    <w:p w14:paraId="326E5279" w14:textId="00764E9C"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highlight w:val="yellow"/>
        </w:rPr>
        <w:t>D.</w:t>
      </w:r>
      <w:r w:rsidRPr="0060777B">
        <w:rPr>
          <w:rFonts w:ascii="Times New Roman" w:hAnsi="Times New Roman"/>
          <w:color w:val="FF0000"/>
          <w:highlight w:val="yellow"/>
        </w:rPr>
        <w:tab/>
        <w:t>Radiotherapy to the primary tumor bed</w:t>
      </w:r>
      <w:r w:rsidR="005C4E2C" w:rsidRPr="0060777B">
        <w:rPr>
          <w:rFonts w:ascii="Times New Roman" w:hAnsi="Times New Roman"/>
          <w:color w:val="FF0000"/>
          <w:highlight w:val="yellow"/>
        </w:rPr>
        <w:t>,</w:t>
      </w:r>
      <w:r w:rsidRPr="0060777B">
        <w:rPr>
          <w:rFonts w:ascii="Times New Roman" w:hAnsi="Times New Roman"/>
          <w:color w:val="FF0000"/>
          <w:highlight w:val="yellow"/>
        </w:rPr>
        <w:t xml:space="preserve"> with radiation volume based on </w:t>
      </w:r>
      <w:proofErr w:type="spellStart"/>
      <w:r w:rsidRPr="0060777B">
        <w:rPr>
          <w:rFonts w:ascii="Times New Roman" w:hAnsi="Times New Roman"/>
          <w:color w:val="FF0000"/>
          <w:highlight w:val="yellow"/>
        </w:rPr>
        <w:t>presurgical</w:t>
      </w:r>
      <w:proofErr w:type="spellEnd"/>
      <w:r w:rsidRPr="0060777B">
        <w:rPr>
          <w:rFonts w:ascii="Times New Roman" w:hAnsi="Times New Roman"/>
          <w:color w:val="FF0000"/>
          <w:highlight w:val="yellow"/>
        </w:rPr>
        <w:t xml:space="preserve"> tumor volume</w:t>
      </w:r>
    </w:p>
    <w:p w14:paraId="4D5EAEF1" w14:textId="695AFB03"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E.</w:t>
      </w:r>
      <w:r w:rsidRPr="0060777B">
        <w:rPr>
          <w:rFonts w:ascii="Times New Roman" w:hAnsi="Times New Roman"/>
          <w:color w:val="FF0000"/>
        </w:rPr>
        <w:tab/>
        <w:t>Radiotherapy to the primary tumor bed</w:t>
      </w:r>
      <w:r w:rsidR="005C4E2C" w:rsidRPr="0060777B">
        <w:rPr>
          <w:rFonts w:ascii="Times New Roman" w:hAnsi="Times New Roman"/>
          <w:color w:val="FF0000"/>
        </w:rPr>
        <w:t>,</w:t>
      </w:r>
      <w:r w:rsidRPr="0060777B">
        <w:rPr>
          <w:rFonts w:ascii="Times New Roman" w:hAnsi="Times New Roman"/>
          <w:color w:val="FF0000"/>
        </w:rPr>
        <w:t xml:space="preserve"> with radiation volume based on residual disease at end of induction</w:t>
      </w:r>
    </w:p>
    <w:p w14:paraId="446A3C3A" w14:textId="77777777" w:rsidR="00921F35" w:rsidRPr="0060777B" w:rsidRDefault="00921F35" w:rsidP="00BE341E">
      <w:pPr>
        <w:pStyle w:val="Author"/>
        <w:tabs>
          <w:tab w:val="right" w:leader="dot" w:pos="720"/>
        </w:tabs>
        <w:spacing w:line="480" w:lineRule="auto"/>
        <w:rPr>
          <w:rFonts w:ascii="Times New Roman" w:hAnsi="Times New Roman"/>
          <w:i w:val="0"/>
          <w:color w:val="FF0000"/>
        </w:rPr>
      </w:pPr>
    </w:p>
    <w:p w14:paraId="3DE72150" w14:textId="40BADC99" w:rsidR="00273B43" w:rsidRPr="0060777B" w:rsidRDefault="00921F35" w:rsidP="00BE341E">
      <w:pPr>
        <w:pStyle w:val="Author"/>
        <w:tabs>
          <w:tab w:val="right" w:leader="dot" w:pos="720"/>
        </w:tabs>
        <w:spacing w:line="480" w:lineRule="auto"/>
        <w:rPr>
          <w:rFonts w:ascii="Times New Roman" w:hAnsi="Times New Roman"/>
          <w:b/>
          <w:i w:val="0"/>
          <w:color w:val="FF0000"/>
        </w:rPr>
      </w:pPr>
      <w:r w:rsidRPr="0060777B">
        <w:rPr>
          <w:rFonts w:ascii="Times New Roman" w:hAnsi="Times New Roman"/>
          <w:b/>
          <w:i w:val="0"/>
          <w:color w:val="FF0000"/>
        </w:rPr>
        <w:t>Explanation</w:t>
      </w:r>
    </w:p>
    <w:p w14:paraId="5DFF9C60" w14:textId="5BADAE53" w:rsidR="0089474D" w:rsidRPr="0060777B" w:rsidRDefault="00921F35" w:rsidP="00BE341E">
      <w:pPr>
        <w:pStyle w:val="Author"/>
        <w:tabs>
          <w:tab w:val="right" w:leader="dot" w:pos="720"/>
        </w:tabs>
        <w:spacing w:line="480" w:lineRule="auto"/>
        <w:rPr>
          <w:rFonts w:ascii="Times New Roman" w:hAnsi="Times New Roman"/>
          <w:i w:val="0"/>
          <w:color w:val="FF0000"/>
        </w:rPr>
      </w:pPr>
      <w:r w:rsidRPr="0060777B">
        <w:rPr>
          <w:rFonts w:ascii="Times New Roman" w:hAnsi="Times New Roman"/>
          <w:i w:val="0"/>
          <w:color w:val="FF0000"/>
        </w:rPr>
        <w:t xml:space="preserve">Neuroblastoma is one of the most radiosensitive tumors occurring in childhood. The volume of radiation delivered must at least include the </w:t>
      </w:r>
      <w:proofErr w:type="spellStart"/>
      <w:r w:rsidRPr="0060777B">
        <w:rPr>
          <w:rFonts w:ascii="Times New Roman" w:hAnsi="Times New Roman"/>
          <w:i w:val="0"/>
          <w:color w:val="FF0000"/>
        </w:rPr>
        <w:t>presurgical</w:t>
      </w:r>
      <w:proofErr w:type="spellEnd"/>
      <w:r w:rsidRPr="0060777B">
        <w:rPr>
          <w:rFonts w:ascii="Times New Roman" w:hAnsi="Times New Roman"/>
          <w:i w:val="0"/>
          <w:color w:val="FF0000"/>
        </w:rPr>
        <w:t xml:space="preserve"> volume, enabling potentially less toxicity to adjacent organs compared with using diagnostic tumor volume. Doses of 1</w:t>
      </w:r>
      <w:r w:rsidR="00273B43" w:rsidRPr="0060777B">
        <w:rPr>
          <w:rFonts w:ascii="Times New Roman" w:hAnsi="Times New Roman"/>
          <w:i w:val="0"/>
          <w:color w:val="FF0000"/>
        </w:rPr>
        <w:t>,</w:t>
      </w:r>
      <w:r w:rsidRPr="0060777B">
        <w:rPr>
          <w:rFonts w:ascii="Times New Roman" w:hAnsi="Times New Roman"/>
          <w:i w:val="0"/>
          <w:color w:val="FF0000"/>
        </w:rPr>
        <w:t xml:space="preserve">260 </w:t>
      </w:r>
      <w:proofErr w:type="spellStart"/>
      <w:r w:rsidRPr="0060777B">
        <w:rPr>
          <w:rFonts w:ascii="Times New Roman" w:hAnsi="Times New Roman"/>
          <w:i w:val="0"/>
          <w:color w:val="FF0000"/>
        </w:rPr>
        <w:t>cGy</w:t>
      </w:r>
      <w:proofErr w:type="spellEnd"/>
      <w:r w:rsidRPr="0060777B">
        <w:rPr>
          <w:rFonts w:ascii="Times New Roman" w:hAnsi="Times New Roman"/>
          <w:i w:val="0"/>
          <w:color w:val="FF0000"/>
        </w:rPr>
        <w:t xml:space="preserve"> generally are sufficient to provide excellent local control of high-risk neuroblastoma</w:t>
      </w:r>
      <w:r w:rsidR="00273B43" w:rsidRPr="0060777B">
        <w:rPr>
          <w:rFonts w:ascii="Times New Roman" w:hAnsi="Times New Roman"/>
          <w:i w:val="0"/>
          <w:color w:val="FF0000"/>
        </w:rPr>
        <w:t>,</w:t>
      </w:r>
      <w:r w:rsidRPr="0060777B">
        <w:rPr>
          <w:rFonts w:ascii="Times New Roman" w:hAnsi="Times New Roman"/>
          <w:i w:val="0"/>
          <w:color w:val="FF0000"/>
        </w:rPr>
        <w:t xml:space="preserve"> provided </w:t>
      </w:r>
      <w:r w:rsidR="00273B43" w:rsidRPr="0060777B">
        <w:rPr>
          <w:rFonts w:ascii="Times New Roman" w:hAnsi="Times New Roman"/>
          <w:i w:val="0"/>
          <w:color w:val="FF0000"/>
        </w:rPr>
        <w:t xml:space="preserve">that </w:t>
      </w:r>
      <w:r w:rsidRPr="0060777B">
        <w:rPr>
          <w:rFonts w:ascii="Times New Roman" w:hAnsi="Times New Roman"/>
          <w:i w:val="0"/>
          <w:color w:val="FF0000"/>
        </w:rPr>
        <w:t>the primary tumor has been completely resected. Clinical trials performed by the German cooperative group suggest that residual tumor at the primary site may increase the local failure rate, but this risk may be abrogated by additional radiotherapy to the residual tumor.</w:t>
      </w:r>
    </w:p>
    <w:p w14:paraId="462846B3" w14:textId="5FF53BAF" w:rsidR="00921F35" w:rsidRPr="0060777B" w:rsidRDefault="00921F35" w:rsidP="00BE341E">
      <w:pPr>
        <w:pStyle w:val="Author"/>
        <w:tabs>
          <w:tab w:val="right" w:leader="dot" w:pos="720"/>
        </w:tabs>
        <w:spacing w:line="480" w:lineRule="auto"/>
        <w:rPr>
          <w:rFonts w:ascii="Times New Roman" w:hAnsi="Times New Roman"/>
          <w:i w:val="0"/>
          <w:color w:val="FF0000"/>
        </w:rPr>
      </w:pPr>
    </w:p>
    <w:p w14:paraId="49E42791" w14:textId="77777777" w:rsidR="00E505AF" w:rsidRPr="0060777B" w:rsidRDefault="00921F35" w:rsidP="00BE341E">
      <w:pPr>
        <w:pStyle w:val="Question"/>
        <w:spacing w:line="480" w:lineRule="auto"/>
        <w:ind w:left="0" w:firstLine="0"/>
        <w:rPr>
          <w:rFonts w:ascii="Times New Roman" w:hAnsi="Times New Roman"/>
          <w:color w:val="FF0000"/>
        </w:rPr>
      </w:pPr>
      <w:r w:rsidRPr="0060777B">
        <w:rPr>
          <w:rFonts w:ascii="Times New Roman" w:hAnsi="Times New Roman"/>
          <w:color w:val="FF0000"/>
        </w:rPr>
        <w:t>13.</w:t>
      </w:r>
      <w:r w:rsidR="0089474D" w:rsidRPr="0060777B">
        <w:rPr>
          <w:rFonts w:ascii="Times New Roman" w:hAnsi="Times New Roman"/>
          <w:color w:val="FF0000"/>
        </w:rPr>
        <w:tab/>
      </w:r>
      <w:r w:rsidRPr="0060777B">
        <w:rPr>
          <w:rFonts w:ascii="Times New Roman" w:hAnsi="Times New Roman"/>
          <w:color w:val="FF0000"/>
        </w:rPr>
        <w:t xml:space="preserve">A patient with high-risk neuroblastoma has completed induction therapy and is in complete response. He subsequently received </w:t>
      </w:r>
      <w:proofErr w:type="spellStart"/>
      <w:r w:rsidRPr="0060777B">
        <w:rPr>
          <w:rFonts w:ascii="Times New Roman" w:hAnsi="Times New Roman"/>
          <w:color w:val="FF0000"/>
        </w:rPr>
        <w:t>myeloablative</w:t>
      </w:r>
      <w:proofErr w:type="spellEnd"/>
      <w:r w:rsidRPr="0060777B">
        <w:rPr>
          <w:rFonts w:ascii="Times New Roman" w:hAnsi="Times New Roman"/>
          <w:color w:val="FF0000"/>
        </w:rPr>
        <w:t xml:space="preserve"> chemotherapy and an autologous hematopoietic stem cell transplant followed by external beam radiotherapy. He has normal organ function and excellent performance score. </w:t>
      </w:r>
    </w:p>
    <w:p w14:paraId="29C09828" w14:textId="77777777" w:rsidR="00E505AF" w:rsidRPr="0060777B" w:rsidRDefault="00E505AF" w:rsidP="00BE341E">
      <w:pPr>
        <w:pStyle w:val="Question"/>
        <w:spacing w:line="480" w:lineRule="auto"/>
        <w:ind w:left="0" w:firstLine="0"/>
        <w:rPr>
          <w:rFonts w:ascii="Times New Roman" w:hAnsi="Times New Roman"/>
          <w:color w:val="FF0000"/>
        </w:rPr>
      </w:pPr>
    </w:p>
    <w:p w14:paraId="122D2C67" w14:textId="667CCEEB" w:rsidR="00921F35" w:rsidRPr="0060777B" w:rsidRDefault="00E505AF" w:rsidP="00BE341E">
      <w:pPr>
        <w:pStyle w:val="Question"/>
        <w:spacing w:line="480" w:lineRule="auto"/>
        <w:ind w:left="0" w:firstLine="0"/>
        <w:rPr>
          <w:rFonts w:ascii="Times New Roman" w:hAnsi="Times New Roman"/>
          <w:color w:val="FF0000"/>
        </w:rPr>
      </w:pPr>
      <w:r w:rsidRPr="0060777B">
        <w:rPr>
          <w:rFonts w:ascii="Times New Roman" w:hAnsi="Times New Roman"/>
          <w:color w:val="FF0000"/>
        </w:rPr>
        <w:t>What should s</w:t>
      </w:r>
      <w:r w:rsidR="00921F35" w:rsidRPr="0060777B">
        <w:rPr>
          <w:rFonts w:ascii="Times New Roman" w:hAnsi="Times New Roman"/>
          <w:color w:val="FF0000"/>
        </w:rPr>
        <w:t>ubsequent clinical management be</w:t>
      </w:r>
      <w:r w:rsidRPr="0060777B">
        <w:rPr>
          <w:rFonts w:ascii="Times New Roman" w:hAnsi="Times New Roman"/>
          <w:color w:val="FF0000"/>
        </w:rPr>
        <w:t>?</w:t>
      </w:r>
    </w:p>
    <w:p w14:paraId="4B9CA91B" w14:textId="77777777" w:rsidR="00DC02A9" w:rsidRPr="0060777B" w:rsidRDefault="00DC02A9" w:rsidP="00BE341E">
      <w:pPr>
        <w:pStyle w:val="Question"/>
        <w:spacing w:line="480" w:lineRule="auto"/>
        <w:ind w:left="0" w:firstLine="0"/>
        <w:rPr>
          <w:rFonts w:ascii="Times New Roman" w:hAnsi="Times New Roman"/>
          <w:color w:val="FF0000"/>
        </w:rPr>
      </w:pPr>
    </w:p>
    <w:p w14:paraId="6A0D2A0E" w14:textId="77777777"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A.</w:t>
      </w:r>
      <w:r w:rsidRPr="0060777B">
        <w:rPr>
          <w:rFonts w:ascii="Times New Roman" w:hAnsi="Times New Roman"/>
          <w:color w:val="FF0000"/>
        </w:rPr>
        <w:tab/>
        <w:t>No further therapy</w:t>
      </w:r>
    </w:p>
    <w:p w14:paraId="16135599" w14:textId="77777777"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B.</w:t>
      </w:r>
      <w:r w:rsidRPr="0060777B">
        <w:rPr>
          <w:rFonts w:ascii="Times New Roman" w:hAnsi="Times New Roman"/>
          <w:color w:val="FF0000"/>
        </w:rPr>
        <w:tab/>
        <w:t>Isotretinoin for 6 months</w:t>
      </w:r>
    </w:p>
    <w:p w14:paraId="7EC78161" w14:textId="77777777"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C.</w:t>
      </w:r>
      <w:r w:rsidRPr="0060777B">
        <w:rPr>
          <w:rFonts w:ascii="Times New Roman" w:hAnsi="Times New Roman"/>
          <w:color w:val="FF0000"/>
        </w:rPr>
        <w:tab/>
        <w:t>Continuous low-dose oral cyclophosphamide for 6 months</w:t>
      </w:r>
    </w:p>
    <w:p w14:paraId="46BB6C49" w14:textId="4E5C3F7F"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highlight w:val="yellow"/>
        </w:rPr>
        <w:t>D.</w:t>
      </w:r>
      <w:r w:rsidRPr="0060777B">
        <w:rPr>
          <w:rFonts w:ascii="Times New Roman" w:hAnsi="Times New Roman"/>
          <w:color w:val="FF0000"/>
          <w:highlight w:val="yellow"/>
        </w:rPr>
        <w:tab/>
        <w:t xml:space="preserve">Immunotherapy with </w:t>
      </w:r>
      <w:proofErr w:type="spellStart"/>
      <w:r w:rsidR="00E87EC1" w:rsidRPr="0060777B">
        <w:rPr>
          <w:rFonts w:ascii="Times New Roman" w:hAnsi="Times New Roman"/>
          <w:color w:val="FF0000"/>
          <w:highlight w:val="yellow"/>
        </w:rPr>
        <w:t>dinutuximab</w:t>
      </w:r>
      <w:proofErr w:type="spellEnd"/>
      <w:r w:rsidR="00E87EC1" w:rsidRPr="0060777B">
        <w:rPr>
          <w:rFonts w:ascii="Times New Roman" w:hAnsi="Times New Roman"/>
          <w:color w:val="FF0000"/>
          <w:highlight w:val="yellow"/>
        </w:rPr>
        <w:t>, anti-GD2 antibody,</w:t>
      </w:r>
      <w:r w:rsidRPr="0060777B">
        <w:rPr>
          <w:rFonts w:ascii="Times New Roman" w:hAnsi="Times New Roman"/>
          <w:color w:val="FF0000"/>
          <w:highlight w:val="yellow"/>
        </w:rPr>
        <w:t xml:space="preserve"> combined in alternating cycles with GM-CSF and IL</w:t>
      </w:r>
      <w:r w:rsidR="005C4E2C" w:rsidRPr="0060777B">
        <w:rPr>
          <w:rFonts w:ascii="Times New Roman" w:hAnsi="Times New Roman"/>
          <w:color w:val="FF0000"/>
          <w:highlight w:val="yellow"/>
        </w:rPr>
        <w:t>-</w:t>
      </w:r>
      <w:r w:rsidRPr="0060777B">
        <w:rPr>
          <w:rFonts w:ascii="Times New Roman" w:hAnsi="Times New Roman"/>
          <w:color w:val="FF0000"/>
          <w:highlight w:val="yellow"/>
        </w:rPr>
        <w:t>2 followed by isotretinoin each month for 6 months</w:t>
      </w:r>
    </w:p>
    <w:p w14:paraId="1F3604B6" w14:textId="77777777" w:rsidR="00921F35" w:rsidRPr="0060777B" w:rsidRDefault="00921F35" w:rsidP="00BE341E">
      <w:pPr>
        <w:pStyle w:val="Author"/>
        <w:tabs>
          <w:tab w:val="right" w:leader="dot" w:pos="720"/>
        </w:tabs>
        <w:spacing w:line="480" w:lineRule="auto"/>
        <w:rPr>
          <w:rFonts w:ascii="Times New Roman" w:hAnsi="Times New Roman"/>
          <w:i w:val="0"/>
          <w:color w:val="FF0000"/>
        </w:rPr>
      </w:pPr>
    </w:p>
    <w:p w14:paraId="3D9F85F4" w14:textId="572A434A" w:rsidR="00E505AF" w:rsidRPr="0060777B" w:rsidRDefault="00921F35" w:rsidP="00BE341E">
      <w:pPr>
        <w:pStyle w:val="Author"/>
        <w:tabs>
          <w:tab w:val="right" w:leader="dot" w:pos="720"/>
        </w:tabs>
        <w:spacing w:line="480" w:lineRule="auto"/>
        <w:rPr>
          <w:rFonts w:ascii="Times New Roman" w:hAnsi="Times New Roman"/>
          <w:b/>
          <w:i w:val="0"/>
          <w:color w:val="FF0000"/>
        </w:rPr>
      </w:pPr>
      <w:r w:rsidRPr="0060777B">
        <w:rPr>
          <w:rFonts w:ascii="Times New Roman" w:hAnsi="Times New Roman"/>
          <w:b/>
          <w:i w:val="0"/>
          <w:color w:val="FF0000"/>
        </w:rPr>
        <w:t>Explanation</w:t>
      </w:r>
    </w:p>
    <w:p w14:paraId="4A885D83" w14:textId="2DFA11EC" w:rsidR="00921F35" w:rsidRPr="0060777B" w:rsidRDefault="00921F35" w:rsidP="00BE341E">
      <w:pPr>
        <w:pStyle w:val="Author"/>
        <w:tabs>
          <w:tab w:val="right" w:leader="dot" w:pos="720"/>
        </w:tabs>
        <w:spacing w:line="480" w:lineRule="auto"/>
        <w:rPr>
          <w:rFonts w:ascii="Times New Roman" w:hAnsi="Times New Roman"/>
          <w:i w:val="0"/>
          <w:color w:val="FF0000"/>
        </w:rPr>
      </w:pPr>
      <w:r w:rsidRPr="0060777B">
        <w:rPr>
          <w:rFonts w:ascii="Times New Roman" w:hAnsi="Times New Roman"/>
          <w:i w:val="0"/>
          <w:color w:val="FF0000"/>
        </w:rPr>
        <w:t xml:space="preserve">A </w:t>
      </w:r>
      <w:r w:rsidR="00183ABE" w:rsidRPr="0060777B">
        <w:rPr>
          <w:rFonts w:ascii="Times New Roman" w:hAnsi="Times New Roman"/>
          <w:i w:val="0"/>
          <w:color w:val="FF0000"/>
        </w:rPr>
        <w:t xml:space="preserve">randomized </w:t>
      </w:r>
      <w:r w:rsidRPr="0060777B">
        <w:rPr>
          <w:rFonts w:ascii="Times New Roman" w:hAnsi="Times New Roman"/>
          <w:i w:val="0"/>
          <w:color w:val="FF0000"/>
        </w:rPr>
        <w:t xml:space="preserve">phase 3 </w:t>
      </w:r>
      <w:r w:rsidR="00183ABE" w:rsidRPr="0060777B">
        <w:rPr>
          <w:rFonts w:ascii="Times New Roman" w:hAnsi="Times New Roman"/>
          <w:i w:val="0"/>
          <w:color w:val="FF0000"/>
        </w:rPr>
        <w:t>clinical trial</w:t>
      </w:r>
      <w:r w:rsidRPr="0060777B">
        <w:rPr>
          <w:rFonts w:ascii="Times New Roman" w:hAnsi="Times New Roman"/>
          <w:i w:val="0"/>
          <w:color w:val="FF0000"/>
        </w:rPr>
        <w:t xml:space="preserve"> demonstrated a 20% 2-year event-free survival advantage for children with high-risk neuroblastoma in first complete or very good partial response receiving the combined immunotherapy (targeting GD2) and isotretinoin regimen compared </w:t>
      </w:r>
      <w:r w:rsidR="005C4E2C" w:rsidRPr="0060777B">
        <w:rPr>
          <w:rFonts w:ascii="Times New Roman" w:hAnsi="Times New Roman"/>
          <w:i w:val="0"/>
          <w:color w:val="FF0000"/>
        </w:rPr>
        <w:t xml:space="preserve">with </w:t>
      </w:r>
      <w:r w:rsidRPr="0060777B">
        <w:rPr>
          <w:rFonts w:ascii="Times New Roman" w:hAnsi="Times New Roman"/>
          <w:i w:val="0"/>
          <w:color w:val="FF0000"/>
        </w:rPr>
        <w:t xml:space="preserve">isotretinoin alone. A </w:t>
      </w:r>
      <w:r w:rsidR="005C4E2C" w:rsidRPr="0060777B">
        <w:rPr>
          <w:rFonts w:ascii="Times New Roman" w:hAnsi="Times New Roman"/>
          <w:i w:val="0"/>
          <w:color w:val="FF0000"/>
        </w:rPr>
        <w:t xml:space="preserve">previous </w:t>
      </w:r>
      <w:r w:rsidRPr="0060777B">
        <w:rPr>
          <w:rFonts w:ascii="Times New Roman" w:hAnsi="Times New Roman"/>
          <w:i w:val="0"/>
          <w:color w:val="FF0000"/>
        </w:rPr>
        <w:t>German clinical trial demonstrated an improvement in long-term outcome for children who received anti-GD2 immunotherapy compared with a historical cohort who received metronomic cyclophosphamide.</w:t>
      </w:r>
    </w:p>
    <w:p w14:paraId="6C785702" w14:textId="77777777" w:rsidR="00921F35" w:rsidRPr="0060777B" w:rsidRDefault="00921F35" w:rsidP="00BE341E">
      <w:pPr>
        <w:pStyle w:val="Author"/>
        <w:tabs>
          <w:tab w:val="right" w:leader="dot" w:pos="720"/>
        </w:tabs>
        <w:spacing w:line="480" w:lineRule="auto"/>
        <w:rPr>
          <w:rFonts w:ascii="Times New Roman" w:hAnsi="Times New Roman"/>
          <w:i w:val="0"/>
          <w:color w:val="FF0000"/>
        </w:rPr>
      </w:pPr>
    </w:p>
    <w:p w14:paraId="34870C20" w14:textId="77777777" w:rsidR="00E505AF" w:rsidRPr="0060777B" w:rsidRDefault="00921F35" w:rsidP="00BE341E">
      <w:pPr>
        <w:pStyle w:val="Question"/>
        <w:spacing w:line="480" w:lineRule="auto"/>
        <w:ind w:left="0" w:firstLine="0"/>
        <w:rPr>
          <w:rFonts w:ascii="Times New Roman" w:hAnsi="Times New Roman"/>
          <w:color w:val="FF0000"/>
        </w:rPr>
      </w:pPr>
      <w:r w:rsidRPr="0060777B">
        <w:rPr>
          <w:rFonts w:ascii="Times New Roman" w:hAnsi="Times New Roman"/>
          <w:color w:val="FF0000"/>
        </w:rPr>
        <w:t>14.</w:t>
      </w:r>
      <w:r w:rsidR="0089474D" w:rsidRPr="0060777B">
        <w:rPr>
          <w:rFonts w:ascii="Times New Roman" w:hAnsi="Times New Roman"/>
          <w:color w:val="FF0000"/>
        </w:rPr>
        <w:tab/>
      </w:r>
      <w:r w:rsidRPr="0060777B">
        <w:rPr>
          <w:rFonts w:ascii="Times New Roman" w:hAnsi="Times New Roman"/>
          <w:color w:val="FF0000"/>
        </w:rPr>
        <w:t>A local pediatrician is seeing a 5-year-old survivor of high-risk neuroblastoma who has recently relocated to the area and is being seen for routine well-child evaluation. The pediatrician notices that the child’s speech is mildly delayed</w:t>
      </w:r>
      <w:r w:rsidR="005C4E2C" w:rsidRPr="0060777B">
        <w:rPr>
          <w:rFonts w:ascii="Times New Roman" w:hAnsi="Times New Roman"/>
          <w:color w:val="FF0000"/>
        </w:rPr>
        <w:t>,</w:t>
      </w:r>
      <w:r w:rsidRPr="0060777B">
        <w:rPr>
          <w:rFonts w:ascii="Times New Roman" w:hAnsi="Times New Roman"/>
          <w:color w:val="FF0000"/>
        </w:rPr>
        <w:t xml:space="preserve"> without additional focal neurologic findings. You are called to discuss the potential cause of speech delay and recommend evaluation. </w:t>
      </w:r>
    </w:p>
    <w:p w14:paraId="70E7D212" w14:textId="77777777" w:rsidR="00E505AF" w:rsidRPr="0060777B" w:rsidRDefault="00E505AF" w:rsidP="00BE341E">
      <w:pPr>
        <w:pStyle w:val="Question"/>
        <w:spacing w:line="480" w:lineRule="auto"/>
        <w:ind w:left="0" w:firstLine="0"/>
        <w:rPr>
          <w:rFonts w:ascii="Times New Roman" w:hAnsi="Times New Roman"/>
          <w:color w:val="FF0000"/>
        </w:rPr>
      </w:pPr>
    </w:p>
    <w:p w14:paraId="5FAEE18F" w14:textId="3BE8E6B7" w:rsidR="00921F35" w:rsidRPr="0060777B" w:rsidRDefault="00921F35" w:rsidP="00BE341E">
      <w:pPr>
        <w:pStyle w:val="Question"/>
        <w:spacing w:line="480" w:lineRule="auto"/>
        <w:ind w:left="0" w:firstLine="0"/>
        <w:rPr>
          <w:rFonts w:ascii="Times New Roman" w:hAnsi="Times New Roman"/>
          <w:color w:val="FF0000"/>
        </w:rPr>
      </w:pPr>
      <w:r w:rsidRPr="0060777B">
        <w:rPr>
          <w:rFonts w:ascii="Times New Roman" w:hAnsi="Times New Roman"/>
          <w:color w:val="FF0000"/>
        </w:rPr>
        <w:t>Which of the following is the most appropriate next step in the evaluation of this patient?</w:t>
      </w:r>
    </w:p>
    <w:p w14:paraId="4EEC3886" w14:textId="77777777" w:rsidR="0089474D" w:rsidRPr="0060777B" w:rsidRDefault="0089474D" w:rsidP="00BE341E">
      <w:pPr>
        <w:pStyle w:val="Question"/>
        <w:spacing w:line="480" w:lineRule="auto"/>
        <w:ind w:left="0" w:firstLine="0"/>
        <w:rPr>
          <w:rFonts w:ascii="Times New Roman" w:hAnsi="Times New Roman"/>
          <w:color w:val="FF0000"/>
        </w:rPr>
      </w:pPr>
    </w:p>
    <w:p w14:paraId="53101246" w14:textId="77777777"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A.</w:t>
      </w:r>
      <w:r w:rsidRPr="0060777B">
        <w:rPr>
          <w:rFonts w:ascii="Times New Roman" w:hAnsi="Times New Roman"/>
          <w:color w:val="FF0000"/>
        </w:rPr>
        <w:tab/>
        <w:t xml:space="preserve">Refer the patient for </w:t>
      </w:r>
      <w:proofErr w:type="spellStart"/>
      <w:r w:rsidRPr="0060777B">
        <w:rPr>
          <w:rFonts w:ascii="Times New Roman" w:hAnsi="Times New Roman"/>
          <w:color w:val="FF0000"/>
        </w:rPr>
        <w:t>neuropsychologic</w:t>
      </w:r>
      <w:proofErr w:type="spellEnd"/>
      <w:r w:rsidRPr="0060777B">
        <w:rPr>
          <w:rFonts w:ascii="Times New Roman" w:hAnsi="Times New Roman"/>
          <w:color w:val="FF0000"/>
        </w:rPr>
        <w:t xml:space="preserve"> testing due to concern for CNS toxicity of neuroblastoma therapy.</w:t>
      </w:r>
    </w:p>
    <w:p w14:paraId="2A99F3C7" w14:textId="77777777"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B.</w:t>
      </w:r>
      <w:r w:rsidRPr="0060777B">
        <w:rPr>
          <w:rFonts w:ascii="Times New Roman" w:hAnsi="Times New Roman"/>
          <w:color w:val="FF0000"/>
        </w:rPr>
        <w:tab/>
        <w:t>Obtain a brain CT image due to concern for CNS metastatic recurrence.</w:t>
      </w:r>
    </w:p>
    <w:p w14:paraId="6F29E5CB" w14:textId="77777777"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highlight w:val="yellow"/>
        </w:rPr>
        <w:t>C.</w:t>
      </w:r>
      <w:r w:rsidRPr="0060777B">
        <w:rPr>
          <w:rFonts w:ascii="Times New Roman" w:hAnsi="Times New Roman"/>
          <w:color w:val="FF0000"/>
          <w:highlight w:val="yellow"/>
        </w:rPr>
        <w:tab/>
        <w:t xml:space="preserve">Refer the patient for </w:t>
      </w:r>
      <w:proofErr w:type="spellStart"/>
      <w:r w:rsidRPr="0060777B">
        <w:rPr>
          <w:rFonts w:ascii="Times New Roman" w:hAnsi="Times New Roman"/>
          <w:color w:val="FF0000"/>
          <w:highlight w:val="yellow"/>
        </w:rPr>
        <w:t>audiologic</w:t>
      </w:r>
      <w:proofErr w:type="spellEnd"/>
      <w:r w:rsidRPr="0060777B">
        <w:rPr>
          <w:rFonts w:ascii="Times New Roman" w:hAnsi="Times New Roman"/>
          <w:color w:val="FF0000"/>
          <w:highlight w:val="yellow"/>
        </w:rPr>
        <w:t xml:space="preserve"> testing due to concern for chemotherapy-related ototoxicity.</w:t>
      </w:r>
    </w:p>
    <w:p w14:paraId="681D1747" w14:textId="6D8E43C1" w:rsidR="0089474D"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D.</w:t>
      </w:r>
      <w:r w:rsidRPr="0060777B">
        <w:rPr>
          <w:rFonts w:ascii="Times New Roman" w:hAnsi="Times New Roman"/>
          <w:color w:val="FF0000"/>
        </w:rPr>
        <w:tab/>
        <w:t xml:space="preserve">Refer the patient for full neurologic assessment due to concern for neuroblastoma </w:t>
      </w:r>
      <w:proofErr w:type="spellStart"/>
      <w:r w:rsidR="005C4E2C" w:rsidRPr="0060777B">
        <w:rPr>
          <w:rFonts w:ascii="Times New Roman" w:hAnsi="Times New Roman"/>
          <w:color w:val="FF0000"/>
        </w:rPr>
        <w:t>opsoclonus</w:t>
      </w:r>
      <w:proofErr w:type="spellEnd"/>
      <w:r w:rsidR="005C4E2C" w:rsidRPr="0060777B">
        <w:rPr>
          <w:rFonts w:ascii="Times New Roman" w:hAnsi="Times New Roman"/>
          <w:color w:val="FF0000"/>
        </w:rPr>
        <w:t xml:space="preserve"> myoclonus ataxia syndrome</w:t>
      </w:r>
      <w:r w:rsidRPr="0060777B">
        <w:rPr>
          <w:rFonts w:ascii="Times New Roman" w:hAnsi="Times New Roman"/>
          <w:color w:val="FF0000"/>
        </w:rPr>
        <w:t>.</w:t>
      </w:r>
    </w:p>
    <w:p w14:paraId="79ACEC07" w14:textId="321EF155" w:rsidR="00921F35" w:rsidRPr="0060777B" w:rsidRDefault="00921F35" w:rsidP="00BE341E">
      <w:pPr>
        <w:pStyle w:val="Author"/>
        <w:tabs>
          <w:tab w:val="right" w:leader="dot" w:pos="720"/>
        </w:tabs>
        <w:spacing w:line="480" w:lineRule="auto"/>
        <w:rPr>
          <w:rFonts w:ascii="Times New Roman" w:hAnsi="Times New Roman"/>
          <w:i w:val="0"/>
          <w:color w:val="FF0000"/>
        </w:rPr>
      </w:pPr>
    </w:p>
    <w:p w14:paraId="50EEC849" w14:textId="5D1FD1A8" w:rsidR="00E505AF" w:rsidRPr="0060777B" w:rsidRDefault="00921F35" w:rsidP="00BE341E">
      <w:pPr>
        <w:pStyle w:val="Author"/>
        <w:tabs>
          <w:tab w:val="right" w:leader="dot" w:pos="720"/>
        </w:tabs>
        <w:spacing w:line="480" w:lineRule="auto"/>
        <w:rPr>
          <w:rFonts w:ascii="Times New Roman" w:hAnsi="Times New Roman"/>
          <w:b/>
          <w:i w:val="0"/>
          <w:color w:val="FF0000"/>
        </w:rPr>
      </w:pPr>
      <w:r w:rsidRPr="0060777B">
        <w:rPr>
          <w:rFonts w:ascii="Times New Roman" w:hAnsi="Times New Roman"/>
          <w:b/>
          <w:i w:val="0"/>
          <w:color w:val="FF0000"/>
        </w:rPr>
        <w:t>Explanation</w:t>
      </w:r>
    </w:p>
    <w:p w14:paraId="54B3C67E" w14:textId="0E9DE16E" w:rsidR="0089474D" w:rsidRPr="0060777B" w:rsidRDefault="00921F35" w:rsidP="00BE341E">
      <w:pPr>
        <w:pStyle w:val="Author"/>
        <w:tabs>
          <w:tab w:val="right" w:leader="dot" w:pos="720"/>
        </w:tabs>
        <w:spacing w:line="480" w:lineRule="auto"/>
        <w:rPr>
          <w:rFonts w:ascii="Times New Roman" w:hAnsi="Times New Roman"/>
          <w:i w:val="0"/>
          <w:color w:val="FF0000"/>
        </w:rPr>
      </w:pPr>
      <w:r w:rsidRPr="0060777B">
        <w:rPr>
          <w:rFonts w:ascii="Times New Roman" w:hAnsi="Times New Roman"/>
          <w:i w:val="0"/>
          <w:color w:val="FF0000"/>
        </w:rPr>
        <w:t xml:space="preserve">Multimodal therapy is </w:t>
      </w:r>
      <w:r w:rsidR="005C4E2C" w:rsidRPr="0060777B">
        <w:rPr>
          <w:rFonts w:ascii="Times New Roman" w:hAnsi="Times New Roman"/>
          <w:i w:val="0"/>
          <w:color w:val="FF0000"/>
        </w:rPr>
        <w:t xml:space="preserve">necessary </w:t>
      </w:r>
      <w:r w:rsidRPr="0060777B">
        <w:rPr>
          <w:rFonts w:ascii="Times New Roman" w:hAnsi="Times New Roman"/>
          <w:i w:val="0"/>
          <w:color w:val="FF0000"/>
        </w:rPr>
        <w:t xml:space="preserve">for treatment of high-risk neuroblastoma, including dose-intensive </w:t>
      </w:r>
      <w:proofErr w:type="spellStart"/>
      <w:r w:rsidR="00F60AEC" w:rsidRPr="0060777B">
        <w:rPr>
          <w:rFonts w:ascii="Times New Roman" w:hAnsi="Times New Roman"/>
          <w:i w:val="0"/>
          <w:color w:val="FF0000"/>
        </w:rPr>
        <w:t>alkylator</w:t>
      </w:r>
      <w:proofErr w:type="spellEnd"/>
      <w:r w:rsidRPr="0060777B">
        <w:rPr>
          <w:rFonts w:ascii="Times New Roman" w:hAnsi="Times New Roman"/>
          <w:i w:val="0"/>
          <w:color w:val="FF0000"/>
        </w:rPr>
        <w:t xml:space="preserve">- and platinum-based chemotherapy. More than 50% of patients who survive high-risk neuroblastoma have hearing deficits associated with platinum therapy, many of whom </w:t>
      </w:r>
      <w:r w:rsidR="005C4E2C" w:rsidRPr="0060777B">
        <w:rPr>
          <w:rFonts w:ascii="Times New Roman" w:hAnsi="Times New Roman"/>
          <w:i w:val="0"/>
          <w:color w:val="FF0000"/>
        </w:rPr>
        <w:t xml:space="preserve">need </w:t>
      </w:r>
      <w:r w:rsidRPr="0060777B">
        <w:rPr>
          <w:rFonts w:ascii="Times New Roman" w:hAnsi="Times New Roman"/>
          <w:i w:val="0"/>
          <w:color w:val="FF0000"/>
        </w:rPr>
        <w:t xml:space="preserve">amplification. Survivors of high-risk neuroblastoma should have </w:t>
      </w:r>
      <w:r w:rsidR="005C4E2C" w:rsidRPr="0060777B">
        <w:rPr>
          <w:rFonts w:ascii="Times New Roman" w:hAnsi="Times New Roman"/>
          <w:i w:val="0"/>
          <w:color w:val="FF0000"/>
        </w:rPr>
        <w:t xml:space="preserve">a hearing </w:t>
      </w:r>
      <w:r w:rsidRPr="0060777B">
        <w:rPr>
          <w:rFonts w:ascii="Times New Roman" w:hAnsi="Times New Roman"/>
          <w:i w:val="0"/>
          <w:color w:val="FF0000"/>
        </w:rPr>
        <w:t>evaluation at completion of therapy and subsequent evaluations based on noted deficits and potential for continued exposure to ototoxic agents.</w:t>
      </w:r>
    </w:p>
    <w:p w14:paraId="21C63DF4" w14:textId="3F12F0FC" w:rsidR="00921F35" w:rsidRPr="0060777B" w:rsidRDefault="00921F35" w:rsidP="00BE341E">
      <w:pPr>
        <w:pStyle w:val="Author"/>
        <w:tabs>
          <w:tab w:val="right" w:leader="dot" w:pos="720"/>
        </w:tabs>
        <w:spacing w:line="480" w:lineRule="auto"/>
        <w:rPr>
          <w:rFonts w:ascii="Times New Roman" w:hAnsi="Times New Roman"/>
          <w:i w:val="0"/>
          <w:color w:val="FF0000"/>
        </w:rPr>
      </w:pPr>
    </w:p>
    <w:p w14:paraId="2031D8AA" w14:textId="59DDE039" w:rsidR="0089474D" w:rsidRPr="0060777B" w:rsidRDefault="00921F35" w:rsidP="00BE341E">
      <w:pPr>
        <w:pStyle w:val="Question"/>
        <w:spacing w:line="480" w:lineRule="auto"/>
        <w:ind w:left="0" w:firstLine="0"/>
        <w:rPr>
          <w:rFonts w:ascii="Times New Roman" w:hAnsi="Times New Roman"/>
          <w:color w:val="FF0000"/>
        </w:rPr>
      </w:pPr>
      <w:r w:rsidRPr="0060777B">
        <w:rPr>
          <w:rFonts w:ascii="Times New Roman" w:hAnsi="Times New Roman"/>
          <w:color w:val="FF0000"/>
        </w:rPr>
        <w:t>15.</w:t>
      </w:r>
      <w:r w:rsidR="0089474D" w:rsidRPr="0060777B">
        <w:rPr>
          <w:rFonts w:ascii="Times New Roman" w:hAnsi="Times New Roman"/>
          <w:color w:val="FF0000"/>
        </w:rPr>
        <w:tab/>
      </w:r>
      <w:r w:rsidRPr="0060777B">
        <w:rPr>
          <w:rFonts w:ascii="Times New Roman" w:hAnsi="Times New Roman"/>
          <w:color w:val="FF0000"/>
        </w:rPr>
        <w:t xml:space="preserve">A 12-year-old </w:t>
      </w:r>
      <w:r w:rsidR="00DC02A9" w:rsidRPr="0060777B">
        <w:rPr>
          <w:rFonts w:ascii="Times New Roman" w:hAnsi="Times New Roman"/>
          <w:color w:val="FF0000"/>
        </w:rPr>
        <w:t xml:space="preserve">girl </w:t>
      </w:r>
      <w:r w:rsidRPr="0060777B">
        <w:rPr>
          <w:rFonts w:ascii="Times New Roman" w:hAnsi="Times New Roman"/>
          <w:color w:val="FF0000"/>
        </w:rPr>
        <w:t>presents with a large renal mass that is resected and diagnosed as Wilms tumor. Which of the following factors is most predictive of poor outcome?</w:t>
      </w:r>
    </w:p>
    <w:p w14:paraId="5C054673" w14:textId="77777777" w:rsidR="00DC02A9" w:rsidRPr="0060777B" w:rsidRDefault="00DC02A9" w:rsidP="00BE341E">
      <w:pPr>
        <w:pStyle w:val="Question"/>
        <w:spacing w:line="480" w:lineRule="auto"/>
        <w:ind w:left="0" w:firstLine="0"/>
        <w:rPr>
          <w:rFonts w:ascii="Times New Roman" w:hAnsi="Times New Roman"/>
          <w:color w:val="FF0000"/>
        </w:rPr>
      </w:pPr>
    </w:p>
    <w:p w14:paraId="31616B2E" w14:textId="2FEFCB71"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A.</w:t>
      </w:r>
      <w:r w:rsidRPr="0060777B">
        <w:rPr>
          <w:rFonts w:ascii="Times New Roman" w:hAnsi="Times New Roman"/>
          <w:color w:val="FF0000"/>
        </w:rPr>
        <w:tab/>
        <w:t xml:space="preserve">Age </w:t>
      </w:r>
      <w:r w:rsidR="005C4E2C" w:rsidRPr="0060777B">
        <w:rPr>
          <w:rFonts w:ascii="Times New Roman" w:hAnsi="Times New Roman"/>
          <w:color w:val="FF0000"/>
        </w:rPr>
        <w:t>greater</w:t>
      </w:r>
      <w:r w:rsidRPr="0060777B">
        <w:rPr>
          <w:rFonts w:ascii="Times New Roman" w:hAnsi="Times New Roman"/>
          <w:color w:val="FF0000"/>
        </w:rPr>
        <w:t xml:space="preserve"> than 18 months</w:t>
      </w:r>
    </w:p>
    <w:p w14:paraId="015993BD" w14:textId="77777777"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highlight w:val="yellow"/>
        </w:rPr>
        <w:t>B.</w:t>
      </w:r>
      <w:r w:rsidRPr="0060777B">
        <w:rPr>
          <w:rFonts w:ascii="Times New Roman" w:hAnsi="Times New Roman"/>
          <w:color w:val="FF0000"/>
          <w:highlight w:val="yellow"/>
        </w:rPr>
        <w:tab/>
        <w:t>Diffuse anaplasia</w:t>
      </w:r>
    </w:p>
    <w:p w14:paraId="64856CD6" w14:textId="77777777"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C.</w:t>
      </w:r>
      <w:r w:rsidRPr="0060777B">
        <w:rPr>
          <w:rFonts w:ascii="Times New Roman" w:hAnsi="Times New Roman"/>
          <w:color w:val="FF0000"/>
        </w:rPr>
        <w:tab/>
        <w:t>Presence of pulmonary and liver metastases</w:t>
      </w:r>
    </w:p>
    <w:p w14:paraId="6DAD29E7" w14:textId="77777777" w:rsidR="00921F35"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D.</w:t>
      </w:r>
      <w:r w:rsidRPr="0060777B">
        <w:rPr>
          <w:rFonts w:ascii="Times New Roman" w:hAnsi="Times New Roman"/>
          <w:color w:val="FF0000"/>
        </w:rPr>
        <w:tab/>
      </w:r>
      <w:r w:rsidRPr="0060777B">
        <w:rPr>
          <w:rFonts w:ascii="Times New Roman" w:hAnsi="Times New Roman"/>
          <w:i/>
          <w:color w:val="FF0000"/>
        </w:rPr>
        <w:t>WT1</w:t>
      </w:r>
      <w:r w:rsidRPr="0060777B">
        <w:rPr>
          <w:rFonts w:ascii="Times New Roman" w:hAnsi="Times New Roman"/>
          <w:color w:val="FF0000"/>
        </w:rPr>
        <w:t xml:space="preserve"> gene mutation</w:t>
      </w:r>
    </w:p>
    <w:p w14:paraId="62D46B93" w14:textId="77777777" w:rsidR="0089474D" w:rsidRPr="0060777B" w:rsidRDefault="00921F35" w:rsidP="00BE341E">
      <w:pPr>
        <w:pStyle w:val="Answers"/>
        <w:spacing w:line="480" w:lineRule="auto"/>
        <w:ind w:left="0" w:firstLine="0"/>
        <w:rPr>
          <w:rFonts w:ascii="Times New Roman" w:hAnsi="Times New Roman"/>
          <w:color w:val="FF0000"/>
        </w:rPr>
      </w:pPr>
      <w:r w:rsidRPr="0060777B">
        <w:rPr>
          <w:rFonts w:ascii="Times New Roman" w:hAnsi="Times New Roman"/>
          <w:color w:val="FF0000"/>
        </w:rPr>
        <w:t>E.</w:t>
      </w:r>
      <w:r w:rsidRPr="0060777B">
        <w:rPr>
          <w:rFonts w:ascii="Times New Roman" w:hAnsi="Times New Roman"/>
          <w:color w:val="FF0000"/>
        </w:rPr>
        <w:tab/>
      </w:r>
      <w:r w:rsidRPr="0060777B">
        <w:rPr>
          <w:rFonts w:ascii="Times New Roman" w:hAnsi="Times New Roman"/>
          <w:i/>
          <w:color w:val="FF0000"/>
        </w:rPr>
        <w:t>MYCN</w:t>
      </w:r>
      <w:r w:rsidRPr="0060777B">
        <w:rPr>
          <w:rFonts w:ascii="Times New Roman" w:hAnsi="Times New Roman"/>
          <w:color w:val="FF0000"/>
        </w:rPr>
        <w:t xml:space="preserve"> amplification</w:t>
      </w:r>
    </w:p>
    <w:p w14:paraId="166B40D7" w14:textId="3351C3E1" w:rsidR="00921F35" w:rsidRPr="0060777B" w:rsidRDefault="00921F35" w:rsidP="00BE341E">
      <w:pPr>
        <w:pStyle w:val="Author"/>
        <w:tabs>
          <w:tab w:val="right" w:leader="dot" w:pos="720"/>
        </w:tabs>
        <w:spacing w:line="480" w:lineRule="auto"/>
        <w:rPr>
          <w:rFonts w:ascii="Times New Roman" w:hAnsi="Times New Roman"/>
          <w:i w:val="0"/>
          <w:color w:val="FF0000"/>
        </w:rPr>
      </w:pPr>
    </w:p>
    <w:p w14:paraId="1DF4483F" w14:textId="7EF348BC" w:rsidR="00E505AF" w:rsidRPr="0060777B" w:rsidRDefault="00921F35" w:rsidP="00BE341E">
      <w:pPr>
        <w:pStyle w:val="Author"/>
        <w:tabs>
          <w:tab w:val="right" w:leader="dot" w:pos="720"/>
        </w:tabs>
        <w:spacing w:line="480" w:lineRule="auto"/>
        <w:rPr>
          <w:rFonts w:ascii="Times New Roman" w:hAnsi="Times New Roman"/>
          <w:b/>
          <w:i w:val="0"/>
          <w:color w:val="FF0000"/>
        </w:rPr>
      </w:pPr>
      <w:r w:rsidRPr="0060777B">
        <w:rPr>
          <w:rFonts w:ascii="Times New Roman" w:hAnsi="Times New Roman"/>
          <w:b/>
          <w:i w:val="0"/>
          <w:color w:val="FF0000"/>
        </w:rPr>
        <w:t>Explanation</w:t>
      </w:r>
    </w:p>
    <w:p w14:paraId="2D616996" w14:textId="6BBCF5BD" w:rsidR="00921F35" w:rsidRPr="0060777B" w:rsidRDefault="00921F35" w:rsidP="00BE341E">
      <w:pPr>
        <w:pStyle w:val="Author"/>
        <w:tabs>
          <w:tab w:val="right" w:leader="dot" w:pos="720"/>
        </w:tabs>
        <w:spacing w:line="480" w:lineRule="auto"/>
        <w:rPr>
          <w:rFonts w:ascii="Times New Roman" w:hAnsi="Times New Roman"/>
          <w:i w:val="0"/>
          <w:color w:val="FF0000"/>
        </w:rPr>
      </w:pPr>
      <w:r w:rsidRPr="0060777B">
        <w:rPr>
          <w:rFonts w:ascii="Times New Roman" w:hAnsi="Times New Roman"/>
          <w:i w:val="0"/>
          <w:color w:val="FF0000"/>
        </w:rPr>
        <w:t xml:space="preserve">Although stage, </w:t>
      </w:r>
      <w:r w:rsidRPr="0060777B">
        <w:rPr>
          <w:rFonts w:ascii="Times New Roman" w:hAnsi="Times New Roman"/>
          <w:color w:val="FF0000"/>
        </w:rPr>
        <w:t>WT1</w:t>
      </w:r>
      <w:r w:rsidRPr="0060777B">
        <w:rPr>
          <w:rFonts w:ascii="Times New Roman" w:hAnsi="Times New Roman"/>
          <w:i w:val="0"/>
          <w:color w:val="FF0000"/>
        </w:rPr>
        <w:t xml:space="preserve"> mutation, 16q, and 1p </w:t>
      </w:r>
      <w:r w:rsidR="005C4E2C" w:rsidRPr="0060777B">
        <w:rPr>
          <w:rFonts w:ascii="Times New Roman" w:hAnsi="Times New Roman"/>
          <w:i w:val="0"/>
          <w:color w:val="FF0000"/>
        </w:rPr>
        <w:t xml:space="preserve">loss of heterozygosity </w:t>
      </w:r>
      <w:r w:rsidRPr="0060777B">
        <w:rPr>
          <w:rFonts w:ascii="Times New Roman" w:hAnsi="Times New Roman"/>
          <w:i w:val="0"/>
          <w:color w:val="FF0000"/>
        </w:rPr>
        <w:t xml:space="preserve">are prognostic for outcome from Wilms tumor, the most predictive factor for outcome is the presence of diffuse anaplasia. Less than 10% of all Wilms tumors have diffuse anaplasia; however, this group accounts for almost 60% of Wilms tumor–associated deaths. Recent results of the </w:t>
      </w:r>
      <w:r w:rsidR="005C4E2C" w:rsidRPr="0060777B">
        <w:rPr>
          <w:rFonts w:ascii="Times New Roman" w:hAnsi="Times New Roman"/>
          <w:i w:val="0"/>
          <w:color w:val="FF0000"/>
        </w:rPr>
        <w:t xml:space="preserve">National Wilms Tumor Study </w:t>
      </w:r>
      <w:r w:rsidRPr="0060777B">
        <w:rPr>
          <w:rFonts w:ascii="Times New Roman" w:hAnsi="Times New Roman"/>
          <w:i w:val="0"/>
          <w:color w:val="FF0000"/>
        </w:rPr>
        <w:t xml:space="preserve">5 have shown that patients with stage 1 tumors with diffuse anaplasia have a 4-year event-free survival rate of 68.4%, which is significantly </w:t>
      </w:r>
      <w:r w:rsidR="00636188" w:rsidRPr="0060777B">
        <w:rPr>
          <w:rFonts w:ascii="Times New Roman" w:hAnsi="Times New Roman"/>
          <w:i w:val="0"/>
          <w:color w:val="FF0000"/>
        </w:rPr>
        <w:t xml:space="preserve">lower </w:t>
      </w:r>
      <w:r w:rsidRPr="0060777B">
        <w:rPr>
          <w:rFonts w:ascii="Times New Roman" w:hAnsi="Times New Roman"/>
          <w:i w:val="0"/>
          <w:color w:val="FF0000"/>
        </w:rPr>
        <w:t xml:space="preserve">than </w:t>
      </w:r>
      <w:r w:rsidR="005C4E2C" w:rsidRPr="0060777B">
        <w:rPr>
          <w:rFonts w:ascii="Times New Roman" w:hAnsi="Times New Roman"/>
          <w:i w:val="0"/>
          <w:color w:val="FF0000"/>
        </w:rPr>
        <w:t xml:space="preserve">that of </w:t>
      </w:r>
      <w:r w:rsidRPr="0060777B">
        <w:rPr>
          <w:rFonts w:ascii="Times New Roman" w:hAnsi="Times New Roman"/>
          <w:i w:val="0"/>
          <w:color w:val="FF0000"/>
        </w:rPr>
        <w:t>patients with stage 1 tumors with favorable histology. The other answers include factors that are prognostic for neuroblastoma.</w:t>
      </w:r>
    </w:p>
    <w:bookmarkEnd w:id="0"/>
    <w:p w14:paraId="0D1C77E9" w14:textId="77777777" w:rsidR="00921F35" w:rsidRPr="00BE341E" w:rsidRDefault="00921F35" w:rsidP="00BE341E">
      <w:pPr>
        <w:pStyle w:val="Author"/>
        <w:tabs>
          <w:tab w:val="right" w:leader="dot" w:pos="720"/>
        </w:tabs>
        <w:spacing w:line="480" w:lineRule="auto"/>
        <w:rPr>
          <w:rFonts w:ascii="Times New Roman" w:hAnsi="Times New Roman"/>
          <w:i w:val="0"/>
          <w:color w:val="auto"/>
        </w:rPr>
      </w:pPr>
    </w:p>
    <w:p w14:paraId="1830E603" w14:textId="7E6C1919" w:rsidR="00921F35" w:rsidRPr="00BE341E" w:rsidRDefault="00921F35" w:rsidP="00BE341E">
      <w:pPr>
        <w:pStyle w:val="Question"/>
        <w:spacing w:line="480" w:lineRule="auto"/>
        <w:ind w:left="0" w:firstLine="0"/>
        <w:rPr>
          <w:rFonts w:ascii="Times New Roman" w:hAnsi="Times New Roman"/>
          <w:color w:val="auto"/>
        </w:rPr>
      </w:pPr>
      <w:r w:rsidRPr="00BE341E">
        <w:rPr>
          <w:rFonts w:ascii="Times New Roman" w:hAnsi="Times New Roman"/>
          <w:color w:val="auto"/>
        </w:rPr>
        <w:t>16.</w:t>
      </w:r>
      <w:r w:rsidR="0089474D" w:rsidRPr="00BE341E">
        <w:rPr>
          <w:rFonts w:ascii="Times New Roman" w:hAnsi="Times New Roman"/>
          <w:color w:val="auto"/>
        </w:rPr>
        <w:tab/>
      </w:r>
      <w:r w:rsidRPr="00BE341E">
        <w:rPr>
          <w:rFonts w:ascii="Times New Roman" w:hAnsi="Times New Roman"/>
          <w:color w:val="auto"/>
        </w:rPr>
        <w:t xml:space="preserve">You are asked to see a 34-week newborn </w:t>
      </w:r>
      <w:r w:rsidR="005C4E2C" w:rsidRPr="00BE341E">
        <w:rPr>
          <w:rFonts w:ascii="Times New Roman" w:hAnsi="Times New Roman"/>
          <w:color w:val="auto"/>
        </w:rPr>
        <w:t>boy</w:t>
      </w:r>
      <w:r w:rsidRPr="00BE341E">
        <w:rPr>
          <w:rFonts w:ascii="Times New Roman" w:hAnsi="Times New Roman"/>
          <w:color w:val="auto"/>
        </w:rPr>
        <w:t xml:space="preserve"> with a renal mass, hypertension, and hypercalcemia. Pregnancy was complicated by </w:t>
      </w:r>
      <w:r w:rsidR="005C4E2C" w:rsidRPr="00BE341E">
        <w:rPr>
          <w:rFonts w:ascii="Times New Roman" w:hAnsi="Times New Roman"/>
          <w:color w:val="auto"/>
        </w:rPr>
        <w:t>polyhydramnios</w:t>
      </w:r>
      <w:r w:rsidRPr="00BE341E">
        <w:rPr>
          <w:rFonts w:ascii="Times New Roman" w:hAnsi="Times New Roman"/>
          <w:color w:val="auto"/>
        </w:rPr>
        <w:t>. What is the most likely diagnosis?</w:t>
      </w:r>
    </w:p>
    <w:p w14:paraId="773D95E2" w14:textId="77777777" w:rsidR="00DC02A9" w:rsidRPr="00BE341E" w:rsidRDefault="00DC02A9" w:rsidP="00BE341E">
      <w:pPr>
        <w:pStyle w:val="Question"/>
        <w:spacing w:line="480" w:lineRule="auto"/>
        <w:ind w:left="0" w:firstLine="0"/>
        <w:rPr>
          <w:rFonts w:ascii="Times New Roman" w:hAnsi="Times New Roman"/>
          <w:color w:val="auto"/>
        </w:rPr>
      </w:pPr>
    </w:p>
    <w:p w14:paraId="26F4B5B1" w14:textId="77777777"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A.</w:t>
      </w:r>
      <w:r w:rsidRPr="00BE341E">
        <w:rPr>
          <w:rFonts w:ascii="Times New Roman" w:hAnsi="Times New Roman"/>
          <w:color w:val="auto"/>
        </w:rPr>
        <w:tab/>
        <w:t>Wilms tumor</w:t>
      </w:r>
    </w:p>
    <w:p w14:paraId="14EB0E69" w14:textId="77777777"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B.</w:t>
      </w:r>
      <w:r w:rsidRPr="00BE341E">
        <w:rPr>
          <w:rFonts w:ascii="Times New Roman" w:hAnsi="Times New Roman"/>
          <w:color w:val="auto"/>
        </w:rPr>
        <w:tab/>
      </w:r>
      <w:proofErr w:type="spellStart"/>
      <w:r w:rsidRPr="00BE341E">
        <w:rPr>
          <w:rFonts w:ascii="Times New Roman" w:hAnsi="Times New Roman"/>
          <w:color w:val="auto"/>
        </w:rPr>
        <w:t>Rhabdoid</w:t>
      </w:r>
      <w:proofErr w:type="spellEnd"/>
      <w:r w:rsidRPr="00BE341E">
        <w:rPr>
          <w:rFonts w:ascii="Times New Roman" w:hAnsi="Times New Roman"/>
          <w:color w:val="auto"/>
        </w:rPr>
        <w:t xml:space="preserve"> tumor of the kidney</w:t>
      </w:r>
    </w:p>
    <w:p w14:paraId="18949416" w14:textId="140BD004" w:rsidR="00921F35" w:rsidRPr="00BE341E" w:rsidRDefault="00921F35" w:rsidP="00BE341E">
      <w:pPr>
        <w:pStyle w:val="Answers"/>
        <w:spacing w:line="480" w:lineRule="auto"/>
        <w:ind w:left="0" w:firstLine="0"/>
        <w:rPr>
          <w:rFonts w:ascii="Times New Roman" w:hAnsi="Times New Roman"/>
          <w:color w:val="auto"/>
        </w:rPr>
      </w:pPr>
      <w:r w:rsidRPr="00885356">
        <w:rPr>
          <w:rFonts w:ascii="Times New Roman" w:hAnsi="Times New Roman"/>
          <w:color w:val="auto"/>
          <w:highlight w:val="yellow"/>
        </w:rPr>
        <w:t>C.</w:t>
      </w:r>
      <w:r w:rsidRPr="00885356">
        <w:rPr>
          <w:rFonts w:ascii="Times New Roman" w:hAnsi="Times New Roman"/>
          <w:color w:val="auto"/>
          <w:highlight w:val="yellow"/>
        </w:rPr>
        <w:tab/>
        <w:t xml:space="preserve">Congenital </w:t>
      </w:r>
      <w:proofErr w:type="spellStart"/>
      <w:r w:rsidRPr="00885356">
        <w:rPr>
          <w:rFonts w:ascii="Times New Roman" w:hAnsi="Times New Roman"/>
          <w:color w:val="auto"/>
          <w:highlight w:val="yellow"/>
        </w:rPr>
        <w:t>mesoblastic</w:t>
      </w:r>
      <w:proofErr w:type="spellEnd"/>
      <w:r w:rsidRPr="00885356">
        <w:rPr>
          <w:rFonts w:ascii="Times New Roman" w:hAnsi="Times New Roman"/>
          <w:color w:val="auto"/>
          <w:highlight w:val="yellow"/>
        </w:rPr>
        <w:t xml:space="preserve"> </w:t>
      </w:r>
      <w:proofErr w:type="spellStart"/>
      <w:r w:rsidRPr="00885356">
        <w:rPr>
          <w:rFonts w:ascii="Times New Roman" w:hAnsi="Times New Roman"/>
          <w:color w:val="auto"/>
          <w:highlight w:val="yellow"/>
        </w:rPr>
        <w:t>nephroma</w:t>
      </w:r>
      <w:proofErr w:type="spellEnd"/>
      <w:r w:rsidR="005C4E2C" w:rsidRPr="00BE341E">
        <w:rPr>
          <w:rFonts w:ascii="Times New Roman" w:hAnsi="Times New Roman"/>
          <w:color w:val="auto"/>
          <w:highlight w:val="yellow"/>
        </w:rPr>
        <w:t xml:space="preserve"> (CMN)</w:t>
      </w:r>
    </w:p>
    <w:p w14:paraId="1701BD7A" w14:textId="77777777"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D.</w:t>
      </w:r>
      <w:r w:rsidRPr="00BE341E">
        <w:rPr>
          <w:rFonts w:ascii="Times New Roman" w:hAnsi="Times New Roman"/>
          <w:color w:val="auto"/>
        </w:rPr>
        <w:tab/>
        <w:t>Congenital neuroblastoma</w:t>
      </w:r>
    </w:p>
    <w:p w14:paraId="38CEAE9D" w14:textId="77777777"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E.</w:t>
      </w:r>
      <w:r w:rsidRPr="00BE341E">
        <w:rPr>
          <w:rFonts w:ascii="Times New Roman" w:hAnsi="Times New Roman"/>
          <w:color w:val="auto"/>
        </w:rPr>
        <w:tab/>
        <w:t>Congenital acute lymphoblastic leukemia (ALL)</w:t>
      </w:r>
    </w:p>
    <w:p w14:paraId="5C460E71" w14:textId="77777777" w:rsidR="00E87EC1" w:rsidRPr="00BE341E" w:rsidRDefault="00E87EC1" w:rsidP="00BE341E">
      <w:pPr>
        <w:pStyle w:val="Author"/>
        <w:tabs>
          <w:tab w:val="right" w:leader="dot" w:pos="720"/>
        </w:tabs>
        <w:spacing w:line="480" w:lineRule="auto"/>
        <w:rPr>
          <w:rFonts w:ascii="Times New Roman" w:hAnsi="Times New Roman"/>
          <w:i w:val="0"/>
          <w:color w:val="auto"/>
        </w:rPr>
      </w:pPr>
    </w:p>
    <w:p w14:paraId="0D405B2E" w14:textId="7CFB613F" w:rsidR="00A30731" w:rsidRDefault="00921F35" w:rsidP="00BE341E">
      <w:pPr>
        <w:pStyle w:val="Author"/>
        <w:tabs>
          <w:tab w:val="right" w:leader="dot" w:pos="720"/>
        </w:tabs>
        <w:spacing w:line="480" w:lineRule="auto"/>
        <w:rPr>
          <w:rFonts w:ascii="Times New Roman" w:hAnsi="Times New Roman"/>
          <w:b/>
          <w:i w:val="0"/>
          <w:color w:val="auto"/>
        </w:rPr>
      </w:pPr>
      <w:r w:rsidRPr="00885356">
        <w:rPr>
          <w:rFonts w:ascii="Times New Roman" w:hAnsi="Times New Roman"/>
          <w:b/>
          <w:i w:val="0"/>
          <w:color w:val="auto"/>
        </w:rPr>
        <w:t>Explanation</w:t>
      </w:r>
    </w:p>
    <w:p w14:paraId="7726DE25" w14:textId="499C98D1" w:rsidR="00921F35" w:rsidRPr="00BE341E" w:rsidRDefault="00921F35" w:rsidP="00BE341E">
      <w:pPr>
        <w:pStyle w:val="Author"/>
        <w:tabs>
          <w:tab w:val="right" w:leader="dot" w:pos="720"/>
        </w:tabs>
        <w:spacing w:line="480" w:lineRule="auto"/>
        <w:rPr>
          <w:rFonts w:ascii="Times New Roman" w:hAnsi="Times New Roman"/>
          <w:i w:val="0"/>
          <w:color w:val="auto"/>
        </w:rPr>
      </w:pPr>
      <w:r w:rsidRPr="00BE341E">
        <w:rPr>
          <w:rFonts w:ascii="Times New Roman" w:hAnsi="Times New Roman"/>
          <w:i w:val="0"/>
          <w:color w:val="auto"/>
        </w:rPr>
        <w:t>The differential diagnosis of renal mass in the newborn is CMN, Wilm</w:t>
      </w:r>
      <w:r w:rsidR="00CA5B6D" w:rsidRPr="00BE341E">
        <w:rPr>
          <w:rFonts w:ascii="Times New Roman" w:hAnsi="Times New Roman"/>
          <w:i w:val="0"/>
          <w:color w:val="auto"/>
        </w:rPr>
        <w:t xml:space="preserve">s tumor, </w:t>
      </w:r>
      <w:proofErr w:type="spellStart"/>
      <w:r w:rsidR="00CA5B6D" w:rsidRPr="00BE341E">
        <w:rPr>
          <w:rFonts w:ascii="Times New Roman" w:hAnsi="Times New Roman"/>
          <w:i w:val="0"/>
          <w:color w:val="auto"/>
        </w:rPr>
        <w:t>rhabdoid</w:t>
      </w:r>
      <w:proofErr w:type="spellEnd"/>
      <w:r w:rsidR="00CA5B6D" w:rsidRPr="00BE341E">
        <w:rPr>
          <w:rFonts w:ascii="Times New Roman" w:hAnsi="Times New Roman"/>
          <w:i w:val="0"/>
          <w:color w:val="auto"/>
        </w:rPr>
        <w:t xml:space="preserve"> tumor, and ha</w:t>
      </w:r>
      <w:r w:rsidRPr="00BE341E">
        <w:rPr>
          <w:rFonts w:ascii="Times New Roman" w:hAnsi="Times New Roman"/>
          <w:i w:val="0"/>
          <w:color w:val="auto"/>
        </w:rPr>
        <w:t xml:space="preserve">martoma, with </w:t>
      </w:r>
      <w:r w:rsidR="00DC02A9" w:rsidRPr="00BE341E">
        <w:rPr>
          <w:rFonts w:ascii="Times New Roman" w:hAnsi="Times New Roman"/>
          <w:i w:val="0"/>
          <w:color w:val="auto"/>
        </w:rPr>
        <w:t xml:space="preserve">more than </w:t>
      </w:r>
      <w:r w:rsidRPr="00BE341E">
        <w:rPr>
          <w:rFonts w:ascii="Times New Roman" w:hAnsi="Times New Roman"/>
          <w:i w:val="0"/>
          <w:color w:val="auto"/>
        </w:rPr>
        <w:t xml:space="preserve">90% of CMN occurring in the first year of life. Patients </w:t>
      </w:r>
      <w:r w:rsidR="00CA5B6D" w:rsidRPr="00BE341E">
        <w:rPr>
          <w:rFonts w:ascii="Times New Roman" w:hAnsi="Times New Roman"/>
          <w:i w:val="0"/>
          <w:color w:val="auto"/>
        </w:rPr>
        <w:t xml:space="preserve">with CMN </w:t>
      </w:r>
      <w:r w:rsidRPr="00BE341E">
        <w:rPr>
          <w:rFonts w:ascii="Times New Roman" w:hAnsi="Times New Roman"/>
          <w:i w:val="0"/>
          <w:color w:val="auto"/>
        </w:rPr>
        <w:t>typically present with a solitary renal mass located in the renal hilum. Polyhydramnios and premature delivery are common</w:t>
      </w:r>
      <w:r w:rsidR="005C4E2C" w:rsidRPr="00BE341E">
        <w:rPr>
          <w:rFonts w:ascii="Times New Roman" w:hAnsi="Times New Roman"/>
          <w:i w:val="0"/>
          <w:color w:val="auto"/>
        </w:rPr>
        <w:t>,</w:t>
      </w:r>
      <w:r w:rsidRPr="00BE341E">
        <w:rPr>
          <w:rFonts w:ascii="Times New Roman" w:hAnsi="Times New Roman"/>
          <w:i w:val="0"/>
          <w:color w:val="auto"/>
        </w:rPr>
        <w:t xml:space="preserve"> as </w:t>
      </w:r>
      <w:r w:rsidR="005C4E2C" w:rsidRPr="00BE341E">
        <w:rPr>
          <w:rFonts w:ascii="Times New Roman" w:hAnsi="Times New Roman"/>
          <w:i w:val="0"/>
          <w:color w:val="auto"/>
        </w:rPr>
        <w:t>are</w:t>
      </w:r>
      <w:r w:rsidRPr="00BE341E">
        <w:rPr>
          <w:rFonts w:ascii="Times New Roman" w:hAnsi="Times New Roman"/>
          <w:i w:val="0"/>
          <w:color w:val="auto"/>
        </w:rPr>
        <w:t xml:space="preserve"> elevated blood pressure and serum calcium. Although Wilms can present with elevated blood pressure, prenatal complications are unusual in Wilms or </w:t>
      </w:r>
      <w:proofErr w:type="spellStart"/>
      <w:r w:rsidRPr="00BE341E">
        <w:rPr>
          <w:rFonts w:ascii="Times New Roman" w:hAnsi="Times New Roman"/>
          <w:i w:val="0"/>
          <w:color w:val="auto"/>
        </w:rPr>
        <w:t>rhabdoid</w:t>
      </w:r>
      <w:proofErr w:type="spellEnd"/>
      <w:r w:rsidRPr="00BE341E">
        <w:rPr>
          <w:rFonts w:ascii="Times New Roman" w:hAnsi="Times New Roman"/>
          <w:i w:val="0"/>
          <w:color w:val="auto"/>
        </w:rPr>
        <w:t xml:space="preserve"> tumor. Congenital ALL can present with an extremely high </w:t>
      </w:r>
      <w:r w:rsidR="005C4E2C" w:rsidRPr="00BE341E">
        <w:rPr>
          <w:rFonts w:ascii="Times New Roman" w:hAnsi="Times New Roman"/>
          <w:i w:val="0"/>
          <w:color w:val="auto"/>
        </w:rPr>
        <w:t>WBC</w:t>
      </w:r>
      <w:r w:rsidRPr="00BE341E">
        <w:rPr>
          <w:rFonts w:ascii="Times New Roman" w:hAnsi="Times New Roman"/>
          <w:i w:val="0"/>
          <w:color w:val="auto"/>
        </w:rPr>
        <w:t xml:space="preserve"> count and associated renal infiltration (generally not solitary lesions), and serum calcium is more likely to be low in the setting of leukemia-associated tumor lysis syndrome.</w:t>
      </w:r>
    </w:p>
    <w:p w14:paraId="29252296" w14:textId="77777777" w:rsidR="00921F35" w:rsidRPr="00BE341E" w:rsidRDefault="00921F35" w:rsidP="00BE341E">
      <w:pPr>
        <w:pStyle w:val="Author"/>
        <w:tabs>
          <w:tab w:val="right" w:leader="dot" w:pos="720"/>
        </w:tabs>
        <w:spacing w:line="480" w:lineRule="auto"/>
        <w:rPr>
          <w:rFonts w:ascii="Times New Roman" w:hAnsi="Times New Roman"/>
          <w:i w:val="0"/>
          <w:color w:val="auto"/>
        </w:rPr>
      </w:pPr>
    </w:p>
    <w:p w14:paraId="7CF4D5CD" w14:textId="3251C3F5" w:rsidR="00A30731" w:rsidRDefault="00921F35" w:rsidP="00BE341E">
      <w:pPr>
        <w:pStyle w:val="Question"/>
        <w:spacing w:line="480" w:lineRule="auto"/>
        <w:ind w:left="0" w:firstLine="0"/>
        <w:rPr>
          <w:rFonts w:ascii="Times New Roman" w:hAnsi="Times New Roman"/>
          <w:color w:val="auto"/>
        </w:rPr>
      </w:pPr>
      <w:r w:rsidRPr="00BE341E">
        <w:rPr>
          <w:rFonts w:ascii="Times New Roman" w:hAnsi="Times New Roman"/>
          <w:color w:val="auto"/>
        </w:rPr>
        <w:t>17.</w:t>
      </w:r>
      <w:r w:rsidR="0089474D" w:rsidRPr="00BE341E">
        <w:rPr>
          <w:rFonts w:ascii="Times New Roman" w:hAnsi="Times New Roman"/>
          <w:color w:val="auto"/>
        </w:rPr>
        <w:tab/>
      </w:r>
      <w:r w:rsidRPr="00BE341E">
        <w:rPr>
          <w:rFonts w:ascii="Times New Roman" w:hAnsi="Times New Roman"/>
          <w:color w:val="auto"/>
        </w:rPr>
        <w:t xml:space="preserve">A 3-year-old boy is referred to you for evaluation of an abdominal mass that was detected </w:t>
      </w:r>
      <w:r w:rsidR="005C4E2C" w:rsidRPr="00BE341E">
        <w:rPr>
          <w:rFonts w:ascii="Times New Roman" w:hAnsi="Times New Roman"/>
          <w:color w:val="auto"/>
        </w:rPr>
        <w:t xml:space="preserve">while he was </w:t>
      </w:r>
      <w:r w:rsidRPr="00BE341E">
        <w:rPr>
          <w:rFonts w:ascii="Times New Roman" w:hAnsi="Times New Roman"/>
          <w:color w:val="auto"/>
        </w:rPr>
        <w:t>playing with his father. The child is well appearing</w:t>
      </w:r>
      <w:r w:rsidR="005C4E2C" w:rsidRPr="00BE341E">
        <w:rPr>
          <w:rFonts w:ascii="Times New Roman" w:hAnsi="Times New Roman"/>
          <w:color w:val="auto"/>
        </w:rPr>
        <w:t>,</w:t>
      </w:r>
      <w:r w:rsidRPr="00BE341E">
        <w:rPr>
          <w:rFonts w:ascii="Times New Roman" w:hAnsi="Times New Roman"/>
          <w:color w:val="auto"/>
        </w:rPr>
        <w:t xml:space="preserve"> with blood pressure 120/80 </w:t>
      </w:r>
      <w:r w:rsidR="00DC02A9" w:rsidRPr="00BE341E">
        <w:rPr>
          <w:rFonts w:ascii="Times New Roman" w:hAnsi="Times New Roman"/>
          <w:color w:val="auto"/>
        </w:rPr>
        <w:t>mm</w:t>
      </w:r>
      <w:r w:rsidR="005C4E2C" w:rsidRPr="00BE341E">
        <w:rPr>
          <w:rFonts w:ascii="Times New Roman" w:hAnsi="Times New Roman"/>
          <w:color w:val="auto"/>
        </w:rPr>
        <w:t xml:space="preserve"> </w:t>
      </w:r>
      <w:r w:rsidR="00DC02A9" w:rsidRPr="00BE341E">
        <w:rPr>
          <w:rFonts w:ascii="Times New Roman" w:hAnsi="Times New Roman"/>
          <w:color w:val="auto"/>
        </w:rPr>
        <w:t>Hg</w:t>
      </w:r>
      <w:r w:rsidR="005C4E2C" w:rsidRPr="00BE341E">
        <w:rPr>
          <w:rFonts w:ascii="Times New Roman" w:hAnsi="Times New Roman"/>
          <w:color w:val="auto"/>
        </w:rPr>
        <w:t>,</w:t>
      </w:r>
      <w:r w:rsidR="00DC02A9" w:rsidRPr="00BE341E">
        <w:rPr>
          <w:rFonts w:ascii="Times New Roman" w:hAnsi="Times New Roman"/>
          <w:color w:val="auto"/>
        </w:rPr>
        <w:t xml:space="preserve"> </w:t>
      </w:r>
      <w:r w:rsidRPr="00BE341E">
        <w:rPr>
          <w:rFonts w:ascii="Times New Roman" w:hAnsi="Times New Roman"/>
          <w:color w:val="auto"/>
        </w:rPr>
        <w:t xml:space="preserve">and </w:t>
      </w:r>
      <w:r w:rsidR="00A30731">
        <w:rPr>
          <w:rFonts w:ascii="Times New Roman" w:hAnsi="Times New Roman"/>
          <w:color w:val="auto"/>
        </w:rPr>
        <w:t xml:space="preserve">he </w:t>
      </w:r>
      <w:r w:rsidRPr="00BE341E">
        <w:rPr>
          <w:rFonts w:ascii="Times New Roman" w:hAnsi="Times New Roman"/>
          <w:color w:val="auto"/>
        </w:rPr>
        <w:t xml:space="preserve">has an 8-cm firm mass in the abdomen that crosses the midline. The </w:t>
      </w:r>
      <w:r w:rsidR="005C4E2C" w:rsidRPr="00BE341E">
        <w:rPr>
          <w:rFonts w:ascii="Times New Roman" w:hAnsi="Times New Roman"/>
          <w:color w:val="auto"/>
        </w:rPr>
        <w:t>CBC</w:t>
      </w:r>
      <w:r w:rsidRPr="00BE341E">
        <w:rPr>
          <w:rFonts w:ascii="Times New Roman" w:hAnsi="Times New Roman"/>
          <w:color w:val="auto"/>
        </w:rPr>
        <w:t xml:space="preserve"> is normal</w:t>
      </w:r>
      <w:r w:rsidR="005C4E2C" w:rsidRPr="00BE341E">
        <w:rPr>
          <w:rFonts w:ascii="Times New Roman" w:hAnsi="Times New Roman"/>
          <w:color w:val="auto"/>
        </w:rPr>
        <w:t>,</w:t>
      </w:r>
      <w:r w:rsidRPr="00BE341E">
        <w:rPr>
          <w:rFonts w:ascii="Times New Roman" w:hAnsi="Times New Roman"/>
          <w:color w:val="auto"/>
        </w:rPr>
        <w:t xml:space="preserve"> and </w:t>
      </w:r>
      <w:r w:rsidR="00F60AEC" w:rsidRPr="00BE341E">
        <w:rPr>
          <w:rFonts w:ascii="Times New Roman" w:hAnsi="Times New Roman"/>
          <w:color w:val="auto"/>
        </w:rPr>
        <w:t xml:space="preserve">urinalysis </w:t>
      </w:r>
      <w:r w:rsidRPr="00BE341E">
        <w:rPr>
          <w:rFonts w:ascii="Times New Roman" w:hAnsi="Times New Roman"/>
          <w:color w:val="auto"/>
        </w:rPr>
        <w:t>reveals 10</w:t>
      </w:r>
      <w:r w:rsidR="00A30731">
        <w:rPr>
          <w:rFonts w:ascii="Times New Roman" w:hAnsi="Times New Roman"/>
          <w:color w:val="auto"/>
        </w:rPr>
        <w:t xml:space="preserve"> to </w:t>
      </w:r>
      <w:r w:rsidRPr="00BE341E">
        <w:rPr>
          <w:rFonts w:ascii="Times New Roman" w:hAnsi="Times New Roman"/>
          <w:color w:val="auto"/>
        </w:rPr>
        <w:t xml:space="preserve">15 </w:t>
      </w:r>
      <w:r w:rsidR="005C4E2C" w:rsidRPr="00BE341E">
        <w:rPr>
          <w:rFonts w:ascii="Times New Roman" w:hAnsi="Times New Roman"/>
          <w:color w:val="auto"/>
        </w:rPr>
        <w:t>RBCs</w:t>
      </w:r>
      <w:r w:rsidRPr="00BE341E">
        <w:rPr>
          <w:rFonts w:ascii="Times New Roman" w:hAnsi="Times New Roman"/>
          <w:color w:val="auto"/>
        </w:rPr>
        <w:t xml:space="preserve">. </w:t>
      </w:r>
    </w:p>
    <w:p w14:paraId="3D0633ED" w14:textId="77777777" w:rsidR="00A30731" w:rsidRDefault="00A30731" w:rsidP="00BE341E">
      <w:pPr>
        <w:pStyle w:val="Question"/>
        <w:spacing w:line="480" w:lineRule="auto"/>
        <w:ind w:left="0" w:firstLine="0"/>
        <w:rPr>
          <w:rFonts w:ascii="Times New Roman" w:hAnsi="Times New Roman"/>
          <w:color w:val="auto"/>
        </w:rPr>
      </w:pPr>
    </w:p>
    <w:p w14:paraId="10AC92C3" w14:textId="70D9055A" w:rsidR="00921F35" w:rsidRPr="00BE341E" w:rsidRDefault="00A30731" w:rsidP="00BE341E">
      <w:pPr>
        <w:pStyle w:val="Question"/>
        <w:spacing w:line="480" w:lineRule="auto"/>
        <w:ind w:left="0" w:firstLine="0"/>
        <w:rPr>
          <w:rFonts w:ascii="Times New Roman" w:hAnsi="Times New Roman"/>
          <w:color w:val="auto"/>
        </w:rPr>
      </w:pPr>
      <w:r>
        <w:rPr>
          <w:rFonts w:ascii="Times New Roman" w:hAnsi="Times New Roman"/>
          <w:color w:val="auto"/>
        </w:rPr>
        <w:t>What is t</w:t>
      </w:r>
      <w:r w:rsidR="00921F35" w:rsidRPr="00BE341E">
        <w:rPr>
          <w:rFonts w:ascii="Times New Roman" w:hAnsi="Times New Roman"/>
          <w:color w:val="auto"/>
        </w:rPr>
        <w:t>he most likely diagnosis</w:t>
      </w:r>
      <w:r>
        <w:rPr>
          <w:rFonts w:ascii="Times New Roman" w:hAnsi="Times New Roman"/>
          <w:color w:val="auto"/>
        </w:rPr>
        <w:t>?</w:t>
      </w:r>
    </w:p>
    <w:p w14:paraId="05F9615D" w14:textId="77777777" w:rsidR="00DC02A9" w:rsidRPr="00BE341E" w:rsidRDefault="00DC02A9" w:rsidP="00BE341E">
      <w:pPr>
        <w:pStyle w:val="Question"/>
        <w:spacing w:line="480" w:lineRule="auto"/>
        <w:ind w:left="0" w:firstLine="0"/>
        <w:rPr>
          <w:rFonts w:ascii="Times New Roman" w:hAnsi="Times New Roman"/>
          <w:color w:val="auto"/>
        </w:rPr>
      </w:pPr>
    </w:p>
    <w:p w14:paraId="4786F424" w14:textId="77777777"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A.</w:t>
      </w:r>
      <w:r w:rsidRPr="00BE341E">
        <w:rPr>
          <w:rFonts w:ascii="Times New Roman" w:hAnsi="Times New Roman"/>
          <w:color w:val="auto"/>
        </w:rPr>
        <w:tab/>
        <w:t>Neuroblastoma</w:t>
      </w:r>
    </w:p>
    <w:p w14:paraId="1F50F6DA" w14:textId="50AF3911" w:rsidR="00921F35" w:rsidRPr="00BE341E" w:rsidRDefault="00921F35" w:rsidP="00BE341E">
      <w:pPr>
        <w:pStyle w:val="Answers"/>
        <w:spacing w:line="480" w:lineRule="auto"/>
        <w:ind w:left="0" w:firstLine="0"/>
        <w:rPr>
          <w:rFonts w:ascii="Times New Roman" w:hAnsi="Times New Roman"/>
          <w:color w:val="auto"/>
        </w:rPr>
      </w:pPr>
      <w:r w:rsidRPr="00885356">
        <w:rPr>
          <w:rFonts w:ascii="Times New Roman" w:hAnsi="Times New Roman"/>
          <w:color w:val="auto"/>
          <w:highlight w:val="yellow"/>
        </w:rPr>
        <w:t>B.</w:t>
      </w:r>
      <w:r w:rsidRPr="00885356">
        <w:rPr>
          <w:rFonts w:ascii="Times New Roman" w:hAnsi="Times New Roman"/>
          <w:color w:val="auto"/>
          <w:highlight w:val="yellow"/>
        </w:rPr>
        <w:tab/>
        <w:t>Wilms tumor</w:t>
      </w:r>
    </w:p>
    <w:p w14:paraId="653C78B4" w14:textId="77777777" w:rsidR="0089474D"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C.</w:t>
      </w:r>
      <w:r w:rsidRPr="00BE341E">
        <w:rPr>
          <w:rFonts w:ascii="Times New Roman" w:hAnsi="Times New Roman"/>
          <w:color w:val="auto"/>
        </w:rPr>
        <w:tab/>
      </w:r>
      <w:proofErr w:type="spellStart"/>
      <w:r w:rsidRPr="00BE341E">
        <w:rPr>
          <w:rFonts w:ascii="Times New Roman" w:hAnsi="Times New Roman"/>
          <w:color w:val="auto"/>
        </w:rPr>
        <w:t>Hepatoblastoma</w:t>
      </w:r>
      <w:proofErr w:type="spellEnd"/>
    </w:p>
    <w:p w14:paraId="0B72E24A" w14:textId="6D2D2640" w:rsidR="0089474D"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D.</w:t>
      </w:r>
      <w:r w:rsidRPr="00BE341E">
        <w:rPr>
          <w:rFonts w:ascii="Times New Roman" w:hAnsi="Times New Roman"/>
          <w:color w:val="auto"/>
        </w:rPr>
        <w:tab/>
      </w:r>
      <w:proofErr w:type="spellStart"/>
      <w:r w:rsidRPr="00BE341E">
        <w:rPr>
          <w:rFonts w:ascii="Times New Roman" w:hAnsi="Times New Roman"/>
          <w:color w:val="auto"/>
        </w:rPr>
        <w:t>Burkitt</w:t>
      </w:r>
      <w:proofErr w:type="spellEnd"/>
      <w:r w:rsidRPr="00BE341E">
        <w:rPr>
          <w:rFonts w:ascii="Times New Roman" w:hAnsi="Times New Roman"/>
          <w:color w:val="auto"/>
        </w:rPr>
        <w:t xml:space="preserve"> lymphoma</w:t>
      </w:r>
    </w:p>
    <w:p w14:paraId="67AB84E0" w14:textId="77777777" w:rsidR="0089474D"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E.</w:t>
      </w:r>
      <w:r w:rsidRPr="00BE341E">
        <w:rPr>
          <w:rFonts w:ascii="Times New Roman" w:hAnsi="Times New Roman"/>
          <w:color w:val="auto"/>
        </w:rPr>
        <w:tab/>
      </w:r>
      <w:proofErr w:type="spellStart"/>
      <w:r w:rsidRPr="00BE341E">
        <w:rPr>
          <w:rFonts w:ascii="Times New Roman" w:hAnsi="Times New Roman"/>
          <w:color w:val="auto"/>
        </w:rPr>
        <w:t>Mesoblastic</w:t>
      </w:r>
      <w:proofErr w:type="spellEnd"/>
      <w:r w:rsidRPr="00BE341E">
        <w:rPr>
          <w:rFonts w:ascii="Times New Roman" w:hAnsi="Times New Roman"/>
          <w:color w:val="auto"/>
        </w:rPr>
        <w:t xml:space="preserve"> </w:t>
      </w:r>
      <w:proofErr w:type="spellStart"/>
      <w:r w:rsidRPr="00BE341E">
        <w:rPr>
          <w:rFonts w:ascii="Times New Roman" w:hAnsi="Times New Roman"/>
          <w:color w:val="auto"/>
        </w:rPr>
        <w:t>nephroma</w:t>
      </w:r>
      <w:proofErr w:type="spellEnd"/>
    </w:p>
    <w:p w14:paraId="7AA9F417" w14:textId="515FEA47" w:rsidR="00921F35" w:rsidRPr="00BE341E" w:rsidRDefault="00921F35" w:rsidP="00BE341E">
      <w:pPr>
        <w:pStyle w:val="Author"/>
        <w:tabs>
          <w:tab w:val="right" w:leader="dot" w:pos="720"/>
        </w:tabs>
        <w:spacing w:line="480" w:lineRule="auto"/>
        <w:rPr>
          <w:rFonts w:ascii="Times New Roman" w:hAnsi="Times New Roman"/>
          <w:i w:val="0"/>
          <w:color w:val="auto"/>
        </w:rPr>
      </w:pPr>
    </w:p>
    <w:p w14:paraId="136DAE39" w14:textId="182CE12C" w:rsidR="00A30731" w:rsidRDefault="00921F35" w:rsidP="00BE341E">
      <w:pPr>
        <w:pStyle w:val="Author"/>
        <w:tabs>
          <w:tab w:val="right" w:leader="dot" w:pos="720"/>
        </w:tabs>
        <w:spacing w:line="480" w:lineRule="auto"/>
        <w:rPr>
          <w:rFonts w:ascii="Times New Roman" w:hAnsi="Times New Roman"/>
          <w:b/>
          <w:i w:val="0"/>
          <w:color w:val="auto"/>
        </w:rPr>
      </w:pPr>
      <w:r w:rsidRPr="00885356">
        <w:rPr>
          <w:rFonts w:ascii="Times New Roman" w:hAnsi="Times New Roman"/>
          <w:b/>
          <w:i w:val="0"/>
          <w:color w:val="auto"/>
        </w:rPr>
        <w:t>Explanation</w:t>
      </w:r>
    </w:p>
    <w:p w14:paraId="63D5516A" w14:textId="0CC70A30" w:rsidR="0089474D" w:rsidRPr="00BE341E" w:rsidRDefault="00921F35" w:rsidP="00BE341E">
      <w:pPr>
        <w:pStyle w:val="Author"/>
        <w:tabs>
          <w:tab w:val="right" w:leader="dot" w:pos="720"/>
        </w:tabs>
        <w:spacing w:line="480" w:lineRule="auto"/>
        <w:rPr>
          <w:rFonts w:ascii="Times New Roman" w:hAnsi="Times New Roman"/>
          <w:i w:val="0"/>
          <w:color w:val="auto"/>
        </w:rPr>
      </w:pPr>
      <w:proofErr w:type="spellStart"/>
      <w:r w:rsidRPr="00BE341E">
        <w:rPr>
          <w:rFonts w:ascii="Times New Roman" w:hAnsi="Times New Roman"/>
          <w:i w:val="0"/>
          <w:color w:val="auto"/>
        </w:rPr>
        <w:t>Hepatoblastoma</w:t>
      </w:r>
      <w:proofErr w:type="spellEnd"/>
      <w:r w:rsidRPr="00BE341E">
        <w:rPr>
          <w:rFonts w:ascii="Times New Roman" w:hAnsi="Times New Roman"/>
          <w:i w:val="0"/>
          <w:color w:val="auto"/>
        </w:rPr>
        <w:t xml:space="preserve">, neuroblastoma, and Wilms are all common diagnoses in toddlers. Wilms tumors </w:t>
      </w:r>
      <w:r w:rsidR="006E4661" w:rsidRPr="00BE341E">
        <w:rPr>
          <w:rFonts w:ascii="Times New Roman" w:hAnsi="Times New Roman"/>
          <w:i w:val="0"/>
          <w:color w:val="auto"/>
        </w:rPr>
        <w:t xml:space="preserve">often </w:t>
      </w:r>
      <w:r w:rsidRPr="00BE341E">
        <w:rPr>
          <w:rFonts w:ascii="Times New Roman" w:hAnsi="Times New Roman"/>
          <w:i w:val="0"/>
          <w:color w:val="auto"/>
        </w:rPr>
        <w:t>present as asymptomatic abdominal masses, with associated hematuria and hypertension as the most common presenting features (occurring in at least 20% of patients).</w:t>
      </w:r>
    </w:p>
    <w:p w14:paraId="486F1A09" w14:textId="77777777" w:rsidR="00921F35" w:rsidRPr="00BE341E" w:rsidRDefault="00921F35" w:rsidP="00BE341E">
      <w:pPr>
        <w:pStyle w:val="Author"/>
        <w:tabs>
          <w:tab w:val="right" w:leader="dot" w:pos="720"/>
        </w:tabs>
        <w:spacing w:line="480" w:lineRule="auto"/>
        <w:rPr>
          <w:rFonts w:ascii="Times New Roman" w:hAnsi="Times New Roman"/>
          <w:i w:val="0"/>
          <w:color w:val="auto"/>
        </w:rPr>
      </w:pPr>
    </w:p>
    <w:p w14:paraId="69469560" w14:textId="4ADE8590" w:rsidR="00921F35" w:rsidRPr="00BE341E" w:rsidRDefault="001574DE" w:rsidP="00BE341E">
      <w:pPr>
        <w:pStyle w:val="Question"/>
        <w:spacing w:line="480" w:lineRule="auto"/>
        <w:ind w:left="0" w:firstLine="0"/>
        <w:rPr>
          <w:rFonts w:ascii="Times New Roman" w:hAnsi="Times New Roman"/>
          <w:color w:val="auto"/>
        </w:rPr>
      </w:pPr>
      <w:r w:rsidRPr="00BE341E">
        <w:rPr>
          <w:rFonts w:ascii="Times New Roman" w:hAnsi="Times New Roman"/>
          <w:color w:val="auto"/>
        </w:rPr>
        <w:t>18</w:t>
      </w:r>
      <w:r w:rsidR="00921F35" w:rsidRPr="00BE341E">
        <w:rPr>
          <w:rFonts w:ascii="Times New Roman" w:hAnsi="Times New Roman"/>
          <w:color w:val="auto"/>
        </w:rPr>
        <w:t>.</w:t>
      </w:r>
      <w:r w:rsidR="00921F35" w:rsidRPr="00BE341E">
        <w:rPr>
          <w:rFonts w:ascii="Times New Roman" w:hAnsi="Times New Roman"/>
          <w:color w:val="auto"/>
        </w:rPr>
        <w:tab/>
      </w:r>
      <w:r w:rsidR="00CA5B6D" w:rsidRPr="00BE341E">
        <w:rPr>
          <w:rFonts w:ascii="Times New Roman" w:hAnsi="Times New Roman"/>
          <w:color w:val="auto"/>
        </w:rPr>
        <w:t xml:space="preserve">Patients with which of the following features would </w:t>
      </w:r>
      <w:r w:rsidR="006E4661" w:rsidRPr="00BE341E">
        <w:rPr>
          <w:rFonts w:ascii="Times New Roman" w:hAnsi="Times New Roman"/>
          <w:color w:val="auto"/>
        </w:rPr>
        <w:t xml:space="preserve">be </w:t>
      </w:r>
      <w:r w:rsidR="00CA5B6D" w:rsidRPr="00BE341E">
        <w:rPr>
          <w:rFonts w:ascii="Times New Roman" w:hAnsi="Times New Roman"/>
          <w:color w:val="auto"/>
        </w:rPr>
        <w:t xml:space="preserve">most likely </w:t>
      </w:r>
      <w:r w:rsidR="006E4661" w:rsidRPr="00BE341E">
        <w:rPr>
          <w:rFonts w:ascii="Times New Roman" w:hAnsi="Times New Roman"/>
          <w:color w:val="auto"/>
        </w:rPr>
        <w:t xml:space="preserve">to need </w:t>
      </w:r>
      <w:r w:rsidR="00CA5B6D" w:rsidRPr="00BE341E">
        <w:rPr>
          <w:rFonts w:ascii="Times New Roman" w:hAnsi="Times New Roman"/>
          <w:color w:val="auto"/>
        </w:rPr>
        <w:t>serial renal ultrasounds to monitor for Wilms tumor?</w:t>
      </w:r>
    </w:p>
    <w:p w14:paraId="2CE617D8" w14:textId="77777777" w:rsidR="00CA5B6D" w:rsidRPr="00BE341E" w:rsidRDefault="00CA5B6D" w:rsidP="00BE341E">
      <w:pPr>
        <w:pStyle w:val="Question"/>
        <w:spacing w:line="480" w:lineRule="auto"/>
        <w:ind w:left="0" w:firstLine="0"/>
        <w:rPr>
          <w:rFonts w:ascii="Times New Roman" w:hAnsi="Times New Roman"/>
          <w:color w:val="auto"/>
        </w:rPr>
      </w:pPr>
    </w:p>
    <w:p w14:paraId="53DD6701" w14:textId="55B6D302" w:rsidR="00921F35" w:rsidRPr="00BE341E" w:rsidRDefault="00921F35" w:rsidP="00BE341E">
      <w:pPr>
        <w:pStyle w:val="Answers"/>
        <w:spacing w:line="480" w:lineRule="auto"/>
        <w:ind w:left="0" w:firstLine="0"/>
        <w:rPr>
          <w:rFonts w:ascii="Times New Roman" w:hAnsi="Times New Roman"/>
          <w:color w:val="auto"/>
        </w:rPr>
      </w:pPr>
      <w:r w:rsidRPr="00885356">
        <w:rPr>
          <w:rFonts w:ascii="Times New Roman" w:hAnsi="Times New Roman"/>
          <w:color w:val="auto"/>
          <w:highlight w:val="yellow"/>
        </w:rPr>
        <w:t>A.</w:t>
      </w:r>
      <w:r w:rsidRPr="00885356">
        <w:rPr>
          <w:rFonts w:ascii="Times New Roman" w:hAnsi="Times New Roman"/>
          <w:color w:val="auto"/>
          <w:highlight w:val="yellow"/>
        </w:rPr>
        <w:tab/>
      </w:r>
      <w:proofErr w:type="spellStart"/>
      <w:r w:rsidRPr="00885356">
        <w:rPr>
          <w:rFonts w:ascii="Times New Roman" w:hAnsi="Times New Roman"/>
          <w:color w:val="auto"/>
          <w:highlight w:val="yellow"/>
        </w:rPr>
        <w:t>Aniridia</w:t>
      </w:r>
      <w:proofErr w:type="spellEnd"/>
      <w:r w:rsidRPr="00885356">
        <w:rPr>
          <w:rFonts w:ascii="Times New Roman" w:hAnsi="Times New Roman"/>
          <w:color w:val="auto"/>
          <w:highlight w:val="yellow"/>
        </w:rPr>
        <w:t xml:space="preserve"> and developmental delay</w:t>
      </w:r>
    </w:p>
    <w:p w14:paraId="6FC5771D" w14:textId="77777777"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B.</w:t>
      </w:r>
      <w:r w:rsidRPr="00BE341E">
        <w:rPr>
          <w:rFonts w:ascii="Times New Roman" w:hAnsi="Times New Roman"/>
          <w:color w:val="auto"/>
        </w:rPr>
        <w:tab/>
        <w:t xml:space="preserve">Axillary freckles and café au </w:t>
      </w:r>
      <w:proofErr w:type="spellStart"/>
      <w:r w:rsidRPr="00BE341E">
        <w:rPr>
          <w:rFonts w:ascii="Times New Roman" w:hAnsi="Times New Roman"/>
          <w:color w:val="auto"/>
        </w:rPr>
        <w:t>lait</w:t>
      </w:r>
      <w:proofErr w:type="spellEnd"/>
      <w:r w:rsidRPr="00BE341E">
        <w:rPr>
          <w:rFonts w:ascii="Times New Roman" w:hAnsi="Times New Roman"/>
          <w:color w:val="auto"/>
        </w:rPr>
        <w:t xml:space="preserve"> spots</w:t>
      </w:r>
    </w:p>
    <w:p w14:paraId="05778701" w14:textId="77777777"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C.</w:t>
      </w:r>
      <w:r w:rsidRPr="00BE341E">
        <w:rPr>
          <w:rFonts w:ascii="Times New Roman" w:hAnsi="Times New Roman"/>
          <w:color w:val="auto"/>
        </w:rPr>
        <w:tab/>
        <w:t>Protruding tongue, upward slanted eyes, and flattened nose</w:t>
      </w:r>
    </w:p>
    <w:p w14:paraId="5582E164" w14:textId="5EB03A2F"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D.</w:t>
      </w:r>
      <w:r w:rsidRPr="00BE341E">
        <w:rPr>
          <w:rFonts w:ascii="Times New Roman" w:hAnsi="Times New Roman"/>
          <w:color w:val="auto"/>
        </w:rPr>
        <w:tab/>
      </w:r>
      <w:proofErr w:type="spellStart"/>
      <w:r w:rsidRPr="00BE341E">
        <w:rPr>
          <w:rFonts w:ascii="Times New Roman" w:hAnsi="Times New Roman"/>
          <w:color w:val="auto"/>
        </w:rPr>
        <w:t>Hirsch</w:t>
      </w:r>
      <w:r w:rsidR="00C85472" w:rsidRPr="00BE341E">
        <w:rPr>
          <w:rFonts w:ascii="Times New Roman" w:hAnsi="Times New Roman"/>
          <w:color w:val="auto"/>
        </w:rPr>
        <w:t>s</w:t>
      </w:r>
      <w:r w:rsidRPr="00BE341E">
        <w:rPr>
          <w:rFonts w:ascii="Times New Roman" w:hAnsi="Times New Roman"/>
          <w:color w:val="auto"/>
        </w:rPr>
        <w:t>prung</w:t>
      </w:r>
      <w:proofErr w:type="spellEnd"/>
      <w:r w:rsidRPr="00BE341E">
        <w:rPr>
          <w:rFonts w:ascii="Times New Roman" w:hAnsi="Times New Roman"/>
          <w:color w:val="auto"/>
        </w:rPr>
        <w:t xml:space="preserve"> disease and central hypoventilation</w:t>
      </w:r>
    </w:p>
    <w:p w14:paraId="190DA3BB" w14:textId="77777777"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E.</w:t>
      </w:r>
      <w:r w:rsidRPr="00BE341E">
        <w:rPr>
          <w:rFonts w:ascii="Times New Roman" w:hAnsi="Times New Roman"/>
          <w:color w:val="auto"/>
        </w:rPr>
        <w:tab/>
        <w:t>Family history of gastrointestinal polyps and adenocarcinoma</w:t>
      </w:r>
    </w:p>
    <w:p w14:paraId="3B4EEDB6" w14:textId="77777777" w:rsidR="00921F35" w:rsidRPr="00BE341E" w:rsidRDefault="00921F35" w:rsidP="00BE341E">
      <w:pPr>
        <w:pStyle w:val="Author"/>
        <w:tabs>
          <w:tab w:val="right" w:leader="dot" w:pos="720"/>
        </w:tabs>
        <w:spacing w:line="480" w:lineRule="auto"/>
        <w:rPr>
          <w:rFonts w:ascii="Times New Roman" w:hAnsi="Times New Roman"/>
          <w:i w:val="0"/>
          <w:color w:val="auto"/>
        </w:rPr>
      </w:pPr>
    </w:p>
    <w:p w14:paraId="7C6AA79C" w14:textId="13397519" w:rsidR="00A30731" w:rsidRDefault="00921F35" w:rsidP="00BE341E">
      <w:pPr>
        <w:pStyle w:val="Author"/>
        <w:tabs>
          <w:tab w:val="right" w:leader="dot" w:pos="720"/>
        </w:tabs>
        <w:spacing w:line="480" w:lineRule="auto"/>
        <w:rPr>
          <w:rFonts w:ascii="Times New Roman" w:hAnsi="Times New Roman"/>
          <w:b/>
          <w:i w:val="0"/>
          <w:color w:val="auto"/>
        </w:rPr>
      </w:pPr>
      <w:r w:rsidRPr="00885356">
        <w:rPr>
          <w:rFonts w:ascii="Times New Roman" w:hAnsi="Times New Roman"/>
          <w:b/>
          <w:i w:val="0"/>
          <w:color w:val="auto"/>
        </w:rPr>
        <w:t>Explanation</w:t>
      </w:r>
    </w:p>
    <w:p w14:paraId="08EC93CA" w14:textId="51B94BFC" w:rsidR="0089474D" w:rsidRPr="00BE341E" w:rsidRDefault="00921F35" w:rsidP="00BE341E">
      <w:pPr>
        <w:pStyle w:val="Author"/>
        <w:tabs>
          <w:tab w:val="right" w:leader="dot" w:pos="720"/>
        </w:tabs>
        <w:spacing w:line="480" w:lineRule="auto"/>
        <w:rPr>
          <w:rFonts w:ascii="Times New Roman" w:hAnsi="Times New Roman"/>
          <w:i w:val="0"/>
          <w:color w:val="auto"/>
        </w:rPr>
      </w:pPr>
      <w:r w:rsidRPr="00BE341E">
        <w:rPr>
          <w:rFonts w:ascii="Times New Roman" w:hAnsi="Times New Roman"/>
          <w:i w:val="0"/>
          <w:color w:val="auto"/>
        </w:rPr>
        <w:t xml:space="preserve">Approximately 30% of patients with WAGR syndrome (Wilms tumor, </w:t>
      </w:r>
      <w:proofErr w:type="spellStart"/>
      <w:r w:rsidRPr="00BE341E">
        <w:rPr>
          <w:rFonts w:ascii="Times New Roman" w:hAnsi="Times New Roman"/>
          <w:i w:val="0"/>
          <w:color w:val="auto"/>
        </w:rPr>
        <w:t>aniridia</w:t>
      </w:r>
      <w:proofErr w:type="spellEnd"/>
      <w:r w:rsidRPr="00BE341E">
        <w:rPr>
          <w:rFonts w:ascii="Times New Roman" w:hAnsi="Times New Roman"/>
          <w:i w:val="0"/>
          <w:color w:val="auto"/>
        </w:rPr>
        <w:t>, genitourinary malformations, and development</w:t>
      </w:r>
      <w:r w:rsidR="006E4661" w:rsidRPr="00BE341E">
        <w:rPr>
          <w:rFonts w:ascii="Times New Roman" w:hAnsi="Times New Roman"/>
          <w:i w:val="0"/>
          <w:color w:val="auto"/>
        </w:rPr>
        <w:t>al</w:t>
      </w:r>
      <w:r w:rsidRPr="00BE341E">
        <w:rPr>
          <w:rFonts w:ascii="Times New Roman" w:hAnsi="Times New Roman"/>
          <w:i w:val="0"/>
          <w:color w:val="auto"/>
        </w:rPr>
        <w:t xml:space="preserve"> delay) develop Wilms tumor. Patients with Down syndrome are at risk for leukemia and lymphomas, not solid tumors. Patients with neurofibromatosis (café au </w:t>
      </w:r>
      <w:proofErr w:type="spellStart"/>
      <w:r w:rsidRPr="00BE341E">
        <w:rPr>
          <w:rFonts w:ascii="Times New Roman" w:hAnsi="Times New Roman"/>
          <w:i w:val="0"/>
          <w:color w:val="auto"/>
        </w:rPr>
        <w:t>lait</w:t>
      </w:r>
      <w:proofErr w:type="spellEnd"/>
      <w:r w:rsidRPr="00BE341E">
        <w:rPr>
          <w:rFonts w:ascii="Times New Roman" w:hAnsi="Times New Roman"/>
          <w:i w:val="0"/>
          <w:color w:val="auto"/>
        </w:rPr>
        <w:t xml:space="preserve">/freckles) are at risk for CNS tumors and leukemia. Patients with germline mutations in </w:t>
      </w:r>
      <w:r w:rsidRPr="00885356">
        <w:rPr>
          <w:rFonts w:ascii="Times New Roman" w:hAnsi="Times New Roman"/>
          <w:color w:val="auto"/>
        </w:rPr>
        <w:t>PHOX2B</w:t>
      </w:r>
      <w:r w:rsidRPr="00BE341E">
        <w:rPr>
          <w:rFonts w:ascii="Times New Roman" w:hAnsi="Times New Roman"/>
          <w:i w:val="0"/>
          <w:color w:val="auto"/>
        </w:rPr>
        <w:t xml:space="preserve"> gene are predisposed to </w:t>
      </w:r>
      <w:proofErr w:type="spellStart"/>
      <w:r w:rsidRPr="00BE341E">
        <w:rPr>
          <w:rFonts w:ascii="Times New Roman" w:hAnsi="Times New Roman"/>
          <w:i w:val="0"/>
          <w:color w:val="auto"/>
        </w:rPr>
        <w:t>Hirsch</w:t>
      </w:r>
      <w:r w:rsidR="00C85472" w:rsidRPr="00BE341E">
        <w:rPr>
          <w:rFonts w:ascii="Times New Roman" w:hAnsi="Times New Roman"/>
          <w:i w:val="0"/>
          <w:color w:val="auto"/>
        </w:rPr>
        <w:t>s</w:t>
      </w:r>
      <w:r w:rsidRPr="00BE341E">
        <w:rPr>
          <w:rFonts w:ascii="Times New Roman" w:hAnsi="Times New Roman"/>
          <w:i w:val="0"/>
          <w:color w:val="auto"/>
        </w:rPr>
        <w:t>prung</w:t>
      </w:r>
      <w:proofErr w:type="spellEnd"/>
      <w:r w:rsidRPr="00BE341E">
        <w:rPr>
          <w:rFonts w:ascii="Times New Roman" w:hAnsi="Times New Roman"/>
          <w:i w:val="0"/>
          <w:color w:val="auto"/>
        </w:rPr>
        <w:t xml:space="preserve"> disease and central hypoventilation and neuroblastoma. A family history of GI polyps and GI malignancy requires consideration of familial adenomatous polyposis and associated risk for </w:t>
      </w:r>
      <w:proofErr w:type="spellStart"/>
      <w:r w:rsidRPr="00BE341E">
        <w:rPr>
          <w:rFonts w:ascii="Times New Roman" w:hAnsi="Times New Roman"/>
          <w:i w:val="0"/>
          <w:color w:val="auto"/>
        </w:rPr>
        <w:t>hepatoblastoma</w:t>
      </w:r>
      <w:proofErr w:type="spellEnd"/>
      <w:r w:rsidRPr="00BE341E">
        <w:rPr>
          <w:rFonts w:ascii="Times New Roman" w:hAnsi="Times New Roman"/>
          <w:i w:val="0"/>
          <w:color w:val="auto"/>
        </w:rPr>
        <w:t>.</w:t>
      </w:r>
    </w:p>
    <w:p w14:paraId="4659AE5A" w14:textId="09A137F6" w:rsidR="00921F35" w:rsidRPr="00BE341E" w:rsidRDefault="00921F35" w:rsidP="00BE341E">
      <w:pPr>
        <w:pStyle w:val="Author"/>
        <w:tabs>
          <w:tab w:val="right" w:leader="dot" w:pos="720"/>
        </w:tabs>
        <w:spacing w:line="480" w:lineRule="auto"/>
        <w:rPr>
          <w:rFonts w:ascii="Times New Roman" w:hAnsi="Times New Roman"/>
          <w:i w:val="0"/>
          <w:color w:val="auto"/>
        </w:rPr>
      </w:pPr>
    </w:p>
    <w:p w14:paraId="65680E34" w14:textId="4CA4E53A" w:rsidR="00A30731" w:rsidRDefault="001574DE" w:rsidP="00BE341E">
      <w:pPr>
        <w:pStyle w:val="Question"/>
        <w:spacing w:line="480" w:lineRule="auto"/>
        <w:ind w:left="0" w:firstLine="0"/>
        <w:rPr>
          <w:rFonts w:ascii="Times New Roman" w:hAnsi="Times New Roman"/>
          <w:color w:val="auto"/>
        </w:rPr>
      </w:pPr>
      <w:r w:rsidRPr="00BE341E">
        <w:rPr>
          <w:rFonts w:ascii="Times New Roman" w:hAnsi="Times New Roman"/>
          <w:color w:val="auto"/>
        </w:rPr>
        <w:t>19</w:t>
      </w:r>
      <w:r w:rsidR="00921F35" w:rsidRPr="00BE341E">
        <w:rPr>
          <w:rFonts w:ascii="Times New Roman" w:hAnsi="Times New Roman"/>
          <w:color w:val="auto"/>
        </w:rPr>
        <w:t>.</w:t>
      </w:r>
      <w:r w:rsidR="00921F35" w:rsidRPr="00BE341E">
        <w:rPr>
          <w:rFonts w:ascii="Times New Roman" w:hAnsi="Times New Roman"/>
          <w:color w:val="auto"/>
        </w:rPr>
        <w:tab/>
        <w:t xml:space="preserve">You have been following a 2-year-old child who was born with an </w:t>
      </w:r>
      <w:proofErr w:type="spellStart"/>
      <w:r w:rsidR="00921F35" w:rsidRPr="00BE341E">
        <w:rPr>
          <w:rFonts w:ascii="Times New Roman" w:hAnsi="Times New Roman"/>
          <w:color w:val="auto"/>
        </w:rPr>
        <w:t>omphalocele</w:t>
      </w:r>
      <w:proofErr w:type="spellEnd"/>
      <w:r w:rsidR="00921F35" w:rsidRPr="00BE341E">
        <w:rPr>
          <w:rFonts w:ascii="Times New Roman" w:hAnsi="Times New Roman"/>
          <w:color w:val="auto"/>
        </w:rPr>
        <w:t xml:space="preserve">, </w:t>
      </w:r>
      <w:proofErr w:type="spellStart"/>
      <w:r w:rsidR="00921F35" w:rsidRPr="00BE341E">
        <w:rPr>
          <w:rFonts w:ascii="Times New Roman" w:hAnsi="Times New Roman"/>
          <w:color w:val="auto"/>
        </w:rPr>
        <w:t>macroglossia</w:t>
      </w:r>
      <w:proofErr w:type="spellEnd"/>
      <w:r w:rsidR="00921F35" w:rsidRPr="00BE341E">
        <w:rPr>
          <w:rFonts w:ascii="Times New Roman" w:hAnsi="Times New Roman"/>
          <w:color w:val="auto"/>
        </w:rPr>
        <w:t xml:space="preserve">, and </w:t>
      </w:r>
      <w:proofErr w:type="spellStart"/>
      <w:r w:rsidR="00921F35" w:rsidRPr="00BE341E">
        <w:rPr>
          <w:rFonts w:ascii="Times New Roman" w:hAnsi="Times New Roman"/>
          <w:color w:val="auto"/>
        </w:rPr>
        <w:t>hemihypertrophy</w:t>
      </w:r>
      <w:proofErr w:type="spellEnd"/>
      <w:r w:rsidR="00921F35" w:rsidRPr="00BE341E">
        <w:rPr>
          <w:rFonts w:ascii="Times New Roman" w:hAnsi="Times New Roman"/>
          <w:color w:val="auto"/>
        </w:rPr>
        <w:t xml:space="preserve">. The child is clinically well but has been followed with serial abdominal ultrasounds. The most recent ultrasound revealed a left-sided renal mass. </w:t>
      </w:r>
    </w:p>
    <w:p w14:paraId="68A42017" w14:textId="77777777" w:rsidR="00A30731" w:rsidRDefault="00A30731" w:rsidP="00BE341E">
      <w:pPr>
        <w:pStyle w:val="Question"/>
        <w:spacing w:line="480" w:lineRule="auto"/>
        <w:ind w:left="0" w:firstLine="0"/>
        <w:rPr>
          <w:rFonts w:ascii="Times New Roman" w:hAnsi="Times New Roman"/>
          <w:color w:val="auto"/>
        </w:rPr>
      </w:pPr>
    </w:p>
    <w:p w14:paraId="79828A22" w14:textId="7B6FFF99" w:rsidR="00921F35" w:rsidRPr="00BE341E" w:rsidRDefault="00921F35" w:rsidP="00BE341E">
      <w:pPr>
        <w:pStyle w:val="Question"/>
        <w:spacing w:line="480" w:lineRule="auto"/>
        <w:ind w:left="0" w:firstLine="0"/>
        <w:rPr>
          <w:rFonts w:ascii="Times New Roman" w:hAnsi="Times New Roman"/>
          <w:color w:val="auto"/>
        </w:rPr>
      </w:pPr>
      <w:r w:rsidRPr="00BE341E">
        <w:rPr>
          <w:rFonts w:ascii="Times New Roman" w:hAnsi="Times New Roman"/>
          <w:color w:val="auto"/>
        </w:rPr>
        <w:t>Which of the following germline mutations is most likely</w:t>
      </w:r>
      <w:r w:rsidR="00A30731">
        <w:rPr>
          <w:rFonts w:ascii="Times New Roman" w:hAnsi="Times New Roman"/>
          <w:color w:val="auto"/>
        </w:rPr>
        <w:t xml:space="preserve"> to be found</w:t>
      </w:r>
      <w:r w:rsidRPr="00BE341E">
        <w:rPr>
          <w:rFonts w:ascii="Times New Roman" w:hAnsi="Times New Roman"/>
          <w:color w:val="auto"/>
        </w:rPr>
        <w:t xml:space="preserve"> in this patient?</w:t>
      </w:r>
    </w:p>
    <w:p w14:paraId="3FE5C4EB" w14:textId="77777777" w:rsidR="0089474D" w:rsidRPr="00BE341E" w:rsidRDefault="0089474D" w:rsidP="00BE341E">
      <w:pPr>
        <w:pStyle w:val="Question"/>
        <w:spacing w:line="480" w:lineRule="auto"/>
        <w:ind w:left="0" w:firstLine="0"/>
        <w:rPr>
          <w:rFonts w:ascii="Times New Roman" w:hAnsi="Times New Roman"/>
          <w:color w:val="auto"/>
        </w:rPr>
      </w:pPr>
    </w:p>
    <w:p w14:paraId="1FFA3995" w14:textId="77777777"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A.</w:t>
      </w:r>
      <w:r w:rsidRPr="00BE341E">
        <w:rPr>
          <w:rFonts w:ascii="Times New Roman" w:hAnsi="Times New Roman"/>
          <w:color w:val="auto"/>
        </w:rPr>
        <w:tab/>
      </w:r>
      <w:r w:rsidRPr="00885356">
        <w:rPr>
          <w:rFonts w:ascii="Times New Roman" w:hAnsi="Times New Roman"/>
          <w:i/>
          <w:color w:val="auto"/>
        </w:rPr>
        <w:t>WT1</w:t>
      </w:r>
      <w:r w:rsidRPr="00BE341E">
        <w:rPr>
          <w:rFonts w:ascii="Times New Roman" w:hAnsi="Times New Roman"/>
          <w:color w:val="auto"/>
        </w:rPr>
        <w:t xml:space="preserve"> gene mutation</w:t>
      </w:r>
    </w:p>
    <w:p w14:paraId="321CA9E1" w14:textId="60924B23" w:rsidR="0089474D"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B.</w:t>
      </w:r>
      <w:r w:rsidRPr="00BE341E">
        <w:rPr>
          <w:rFonts w:ascii="Times New Roman" w:hAnsi="Times New Roman"/>
          <w:color w:val="auto"/>
        </w:rPr>
        <w:tab/>
        <w:t xml:space="preserve">16q </w:t>
      </w:r>
      <w:r w:rsidR="00BF399A" w:rsidRPr="00BE341E">
        <w:rPr>
          <w:rFonts w:ascii="Times New Roman" w:hAnsi="Times New Roman"/>
          <w:color w:val="auto"/>
        </w:rPr>
        <w:t>loss of heterozygosity (</w:t>
      </w:r>
      <w:r w:rsidRPr="00BE341E">
        <w:rPr>
          <w:rFonts w:ascii="Times New Roman" w:hAnsi="Times New Roman"/>
          <w:color w:val="auto"/>
        </w:rPr>
        <w:t>LOH</w:t>
      </w:r>
      <w:r w:rsidR="00BF399A" w:rsidRPr="00BE341E">
        <w:rPr>
          <w:rFonts w:ascii="Times New Roman" w:hAnsi="Times New Roman"/>
          <w:color w:val="auto"/>
        </w:rPr>
        <w:t>)</w:t>
      </w:r>
    </w:p>
    <w:p w14:paraId="0AEBBB88" w14:textId="6CFAC460" w:rsidR="00921F35" w:rsidRPr="00BE341E" w:rsidRDefault="00921F35" w:rsidP="00BE341E">
      <w:pPr>
        <w:pStyle w:val="Answers"/>
        <w:spacing w:line="480" w:lineRule="auto"/>
        <w:ind w:left="0" w:firstLine="0"/>
        <w:rPr>
          <w:rFonts w:ascii="Times New Roman" w:hAnsi="Times New Roman"/>
          <w:color w:val="auto"/>
        </w:rPr>
      </w:pPr>
      <w:r w:rsidRPr="00885356">
        <w:rPr>
          <w:rFonts w:ascii="Times New Roman" w:hAnsi="Times New Roman"/>
          <w:color w:val="auto"/>
          <w:highlight w:val="yellow"/>
        </w:rPr>
        <w:t>C.</w:t>
      </w:r>
      <w:r w:rsidRPr="00885356">
        <w:rPr>
          <w:rFonts w:ascii="Times New Roman" w:hAnsi="Times New Roman"/>
          <w:color w:val="auto"/>
          <w:highlight w:val="yellow"/>
        </w:rPr>
        <w:tab/>
        <w:t>Loss of imprinting at 11p15</w:t>
      </w:r>
    </w:p>
    <w:p w14:paraId="7B526F06" w14:textId="77777777" w:rsidR="0089474D"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D.</w:t>
      </w:r>
      <w:r w:rsidRPr="00BE341E">
        <w:rPr>
          <w:rFonts w:ascii="Times New Roman" w:hAnsi="Times New Roman"/>
          <w:color w:val="auto"/>
        </w:rPr>
        <w:tab/>
      </w:r>
      <w:r w:rsidRPr="00885356">
        <w:rPr>
          <w:rFonts w:ascii="Times New Roman" w:hAnsi="Times New Roman"/>
          <w:i/>
          <w:color w:val="auto"/>
        </w:rPr>
        <w:t>ALK</w:t>
      </w:r>
      <w:r w:rsidRPr="00BE341E">
        <w:rPr>
          <w:rFonts w:ascii="Times New Roman" w:hAnsi="Times New Roman"/>
          <w:color w:val="auto"/>
        </w:rPr>
        <w:t xml:space="preserve"> mutation</w:t>
      </w:r>
    </w:p>
    <w:p w14:paraId="7DA810FC" w14:textId="77777777" w:rsidR="0089474D"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E.</w:t>
      </w:r>
      <w:r w:rsidRPr="00BE341E">
        <w:rPr>
          <w:rFonts w:ascii="Times New Roman" w:hAnsi="Times New Roman"/>
          <w:color w:val="auto"/>
        </w:rPr>
        <w:tab/>
        <w:t>11q LOH</w:t>
      </w:r>
    </w:p>
    <w:p w14:paraId="7598BB6B" w14:textId="247A29F3" w:rsidR="00921F35" w:rsidRPr="00BE341E" w:rsidRDefault="00921F35" w:rsidP="00BE341E">
      <w:pPr>
        <w:pStyle w:val="Author"/>
        <w:tabs>
          <w:tab w:val="right" w:leader="dot" w:pos="720"/>
        </w:tabs>
        <w:spacing w:line="480" w:lineRule="auto"/>
        <w:rPr>
          <w:rFonts w:ascii="Times New Roman" w:hAnsi="Times New Roman"/>
          <w:i w:val="0"/>
          <w:color w:val="auto"/>
        </w:rPr>
      </w:pPr>
    </w:p>
    <w:p w14:paraId="77BE93BB" w14:textId="1B9E3603" w:rsidR="00A30731" w:rsidRDefault="00921F35" w:rsidP="00BE341E">
      <w:pPr>
        <w:pStyle w:val="Author"/>
        <w:tabs>
          <w:tab w:val="right" w:leader="dot" w:pos="720"/>
        </w:tabs>
        <w:spacing w:line="480" w:lineRule="auto"/>
        <w:rPr>
          <w:rFonts w:ascii="Times New Roman" w:hAnsi="Times New Roman"/>
          <w:b/>
          <w:i w:val="0"/>
          <w:color w:val="auto"/>
        </w:rPr>
      </w:pPr>
      <w:r w:rsidRPr="00885356">
        <w:rPr>
          <w:rFonts w:ascii="Times New Roman" w:hAnsi="Times New Roman"/>
          <w:b/>
          <w:i w:val="0"/>
          <w:color w:val="auto"/>
        </w:rPr>
        <w:t>Explanation</w:t>
      </w:r>
    </w:p>
    <w:p w14:paraId="5CE69C70" w14:textId="216614EB" w:rsidR="00921F35" w:rsidRPr="00BE341E" w:rsidRDefault="00921F35" w:rsidP="00BE341E">
      <w:pPr>
        <w:pStyle w:val="Author"/>
        <w:tabs>
          <w:tab w:val="right" w:leader="dot" w:pos="720"/>
        </w:tabs>
        <w:spacing w:line="480" w:lineRule="auto"/>
        <w:rPr>
          <w:rFonts w:ascii="Times New Roman" w:hAnsi="Times New Roman"/>
          <w:i w:val="0"/>
          <w:color w:val="auto"/>
        </w:rPr>
      </w:pPr>
      <w:r w:rsidRPr="00BE341E">
        <w:rPr>
          <w:rFonts w:ascii="Times New Roman" w:hAnsi="Times New Roman"/>
          <w:i w:val="0"/>
          <w:color w:val="auto"/>
        </w:rPr>
        <w:t>The child has classic features of Beckwith-</w:t>
      </w:r>
      <w:proofErr w:type="spellStart"/>
      <w:r w:rsidRPr="00BE341E">
        <w:rPr>
          <w:rFonts w:ascii="Times New Roman" w:hAnsi="Times New Roman"/>
          <w:i w:val="0"/>
          <w:color w:val="auto"/>
        </w:rPr>
        <w:t>Wiedemann</w:t>
      </w:r>
      <w:proofErr w:type="spellEnd"/>
      <w:r w:rsidRPr="00BE341E">
        <w:rPr>
          <w:rFonts w:ascii="Times New Roman" w:hAnsi="Times New Roman"/>
          <w:i w:val="0"/>
          <w:color w:val="auto"/>
        </w:rPr>
        <w:t xml:space="preserve"> syndrome, which is due to one of several alterations in the germline DNA of the </w:t>
      </w:r>
      <w:r w:rsidRPr="00885356">
        <w:rPr>
          <w:rFonts w:ascii="Times New Roman" w:hAnsi="Times New Roman"/>
          <w:color w:val="auto"/>
        </w:rPr>
        <w:t>WT2</w:t>
      </w:r>
      <w:r w:rsidRPr="00BE341E">
        <w:rPr>
          <w:rFonts w:ascii="Times New Roman" w:hAnsi="Times New Roman"/>
          <w:i w:val="0"/>
          <w:color w:val="auto"/>
        </w:rPr>
        <w:t xml:space="preserve"> gene at 11p15. The net result is a loss of imprinting that provides a growth advantage and tumor susceptibility. The tumor will obviously contain the same genetic defect that is present in the germline (constitutional) DNA. </w:t>
      </w:r>
      <w:r w:rsidRPr="00885356">
        <w:rPr>
          <w:rFonts w:ascii="Times New Roman" w:hAnsi="Times New Roman"/>
          <w:color w:val="auto"/>
        </w:rPr>
        <w:t>WT1</w:t>
      </w:r>
      <w:r w:rsidRPr="00BE341E">
        <w:rPr>
          <w:rFonts w:ascii="Times New Roman" w:hAnsi="Times New Roman"/>
          <w:i w:val="0"/>
          <w:color w:val="auto"/>
        </w:rPr>
        <w:t xml:space="preserve"> gene mutations are associated with WAGR </w:t>
      </w:r>
      <w:r w:rsidR="00BF399A" w:rsidRPr="00BE341E">
        <w:rPr>
          <w:rFonts w:ascii="Times New Roman" w:hAnsi="Times New Roman"/>
          <w:i w:val="0"/>
          <w:color w:val="auto"/>
        </w:rPr>
        <w:t xml:space="preserve">(Wilms tumor, </w:t>
      </w:r>
      <w:proofErr w:type="spellStart"/>
      <w:r w:rsidR="00BF399A" w:rsidRPr="00BE341E">
        <w:rPr>
          <w:rFonts w:ascii="Times New Roman" w:hAnsi="Times New Roman"/>
          <w:i w:val="0"/>
          <w:color w:val="auto"/>
        </w:rPr>
        <w:t>aniridia</w:t>
      </w:r>
      <w:proofErr w:type="spellEnd"/>
      <w:r w:rsidR="00BF399A" w:rsidRPr="00BE341E">
        <w:rPr>
          <w:rFonts w:ascii="Times New Roman" w:hAnsi="Times New Roman"/>
          <w:i w:val="0"/>
          <w:color w:val="auto"/>
        </w:rPr>
        <w:t xml:space="preserve">, genitourinary malformations, and developmental delay) </w:t>
      </w:r>
      <w:r w:rsidRPr="00BE341E">
        <w:rPr>
          <w:rFonts w:ascii="Times New Roman" w:hAnsi="Times New Roman"/>
          <w:i w:val="0"/>
          <w:color w:val="auto"/>
        </w:rPr>
        <w:t xml:space="preserve">and Denys </w:t>
      </w:r>
      <w:proofErr w:type="spellStart"/>
      <w:r w:rsidRPr="00BE341E">
        <w:rPr>
          <w:rFonts w:ascii="Times New Roman" w:hAnsi="Times New Roman"/>
          <w:i w:val="0"/>
          <w:color w:val="auto"/>
        </w:rPr>
        <w:t>Drash</w:t>
      </w:r>
      <w:proofErr w:type="spellEnd"/>
      <w:r w:rsidRPr="00BE341E">
        <w:rPr>
          <w:rFonts w:ascii="Times New Roman" w:hAnsi="Times New Roman"/>
          <w:i w:val="0"/>
          <w:color w:val="auto"/>
        </w:rPr>
        <w:t xml:space="preserve"> syndrome and present in sporadic tumors, </w:t>
      </w:r>
      <w:r w:rsidR="00BF399A" w:rsidRPr="00BE341E">
        <w:rPr>
          <w:rFonts w:ascii="Times New Roman" w:hAnsi="Times New Roman"/>
          <w:i w:val="0"/>
          <w:color w:val="auto"/>
        </w:rPr>
        <w:t xml:space="preserve">whereas </w:t>
      </w:r>
      <w:r w:rsidRPr="00BE341E">
        <w:rPr>
          <w:rFonts w:ascii="Times New Roman" w:hAnsi="Times New Roman"/>
          <w:i w:val="0"/>
          <w:color w:val="auto"/>
        </w:rPr>
        <w:t xml:space="preserve">16q LOH </w:t>
      </w:r>
      <w:r w:rsidR="00BF399A" w:rsidRPr="00BE341E">
        <w:rPr>
          <w:rFonts w:ascii="Times New Roman" w:hAnsi="Times New Roman"/>
          <w:i w:val="0"/>
          <w:color w:val="auto"/>
        </w:rPr>
        <w:t xml:space="preserve">is </w:t>
      </w:r>
      <w:r w:rsidRPr="00BE341E">
        <w:rPr>
          <w:rFonts w:ascii="Times New Roman" w:hAnsi="Times New Roman"/>
          <w:i w:val="0"/>
          <w:color w:val="auto"/>
        </w:rPr>
        <w:t xml:space="preserve">also present in sporadic tumors. </w:t>
      </w:r>
      <w:r w:rsidRPr="00885356">
        <w:rPr>
          <w:rFonts w:ascii="Times New Roman" w:hAnsi="Times New Roman"/>
          <w:color w:val="auto"/>
        </w:rPr>
        <w:t>ALK</w:t>
      </w:r>
      <w:r w:rsidRPr="00BE341E">
        <w:rPr>
          <w:rFonts w:ascii="Times New Roman" w:hAnsi="Times New Roman"/>
          <w:i w:val="0"/>
          <w:color w:val="auto"/>
        </w:rPr>
        <w:t xml:space="preserve"> mutations are associated with familial neuroblastoma, and both </w:t>
      </w:r>
      <w:r w:rsidRPr="00885356">
        <w:rPr>
          <w:rFonts w:ascii="Times New Roman" w:hAnsi="Times New Roman"/>
          <w:color w:val="auto"/>
        </w:rPr>
        <w:t>ALK</w:t>
      </w:r>
      <w:r w:rsidRPr="00BE341E">
        <w:rPr>
          <w:rFonts w:ascii="Times New Roman" w:hAnsi="Times New Roman"/>
          <w:i w:val="0"/>
          <w:color w:val="auto"/>
        </w:rPr>
        <w:t xml:space="preserve"> and 11q LOH are seen in sporadic neuroblastoma.</w:t>
      </w:r>
    </w:p>
    <w:p w14:paraId="160C6E73" w14:textId="77777777" w:rsidR="00921F35" w:rsidRPr="00BE341E" w:rsidRDefault="00921F35" w:rsidP="00BE341E">
      <w:pPr>
        <w:pStyle w:val="Author"/>
        <w:tabs>
          <w:tab w:val="right" w:leader="dot" w:pos="720"/>
        </w:tabs>
        <w:spacing w:line="480" w:lineRule="auto"/>
        <w:rPr>
          <w:rFonts w:ascii="Times New Roman" w:hAnsi="Times New Roman"/>
          <w:i w:val="0"/>
          <w:color w:val="auto"/>
        </w:rPr>
      </w:pPr>
    </w:p>
    <w:p w14:paraId="75F5EB9E" w14:textId="643D3D4E" w:rsidR="00921F35" w:rsidRPr="00BE341E" w:rsidRDefault="00921F35" w:rsidP="00BE341E">
      <w:pPr>
        <w:pStyle w:val="Question"/>
        <w:spacing w:line="480" w:lineRule="auto"/>
        <w:ind w:left="0" w:firstLine="0"/>
        <w:rPr>
          <w:rFonts w:ascii="Times New Roman" w:hAnsi="Times New Roman"/>
          <w:color w:val="auto"/>
        </w:rPr>
      </w:pPr>
      <w:r w:rsidRPr="00BE341E">
        <w:rPr>
          <w:rFonts w:ascii="Times New Roman" w:hAnsi="Times New Roman"/>
          <w:color w:val="auto"/>
        </w:rPr>
        <w:t>2</w:t>
      </w:r>
      <w:r w:rsidR="001574DE" w:rsidRPr="00BE341E">
        <w:rPr>
          <w:rFonts w:ascii="Times New Roman" w:hAnsi="Times New Roman"/>
          <w:color w:val="auto"/>
        </w:rPr>
        <w:t>0</w:t>
      </w:r>
      <w:r w:rsidRPr="00BE341E">
        <w:rPr>
          <w:rFonts w:ascii="Times New Roman" w:hAnsi="Times New Roman"/>
          <w:color w:val="auto"/>
        </w:rPr>
        <w:t>.</w:t>
      </w:r>
      <w:r w:rsidRPr="00BE341E">
        <w:rPr>
          <w:rFonts w:ascii="Times New Roman" w:hAnsi="Times New Roman"/>
          <w:color w:val="auto"/>
        </w:rPr>
        <w:tab/>
        <w:t xml:space="preserve">You are caring for a child with newly diagnosed Wilms tumor. </w:t>
      </w:r>
      <w:r w:rsidR="001574DE" w:rsidRPr="00BE341E">
        <w:rPr>
          <w:rFonts w:ascii="Times New Roman" w:hAnsi="Times New Roman"/>
          <w:color w:val="auto"/>
        </w:rPr>
        <w:t>The patient is otherwise well</w:t>
      </w:r>
      <w:r w:rsidR="00BF399A" w:rsidRPr="00BE341E">
        <w:rPr>
          <w:rFonts w:ascii="Times New Roman" w:hAnsi="Times New Roman"/>
          <w:color w:val="auto"/>
        </w:rPr>
        <w:t xml:space="preserve"> </w:t>
      </w:r>
      <w:r w:rsidR="001574DE" w:rsidRPr="00BE341E">
        <w:rPr>
          <w:rFonts w:ascii="Times New Roman" w:hAnsi="Times New Roman"/>
          <w:color w:val="auto"/>
        </w:rPr>
        <w:t xml:space="preserve">appearing, </w:t>
      </w:r>
      <w:r w:rsidR="00BF399A" w:rsidRPr="00BE341E">
        <w:rPr>
          <w:rFonts w:ascii="Times New Roman" w:hAnsi="Times New Roman"/>
          <w:color w:val="auto"/>
        </w:rPr>
        <w:t xml:space="preserve">with </w:t>
      </w:r>
      <w:r w:rsidR="001574DE" w:rsidRPr="00BE341E">
        <w:rPr>
          <w:rFonts w:ascii="Times New Roman" w:hAnsi="Times New Roman"/>
          <w:color w:val="auto"/>
        </w:rPr>
        <w:t xml:space="preserve">no congenital anomalies and no family history of cancer. </w:t>
      </w:r>
      <w:r w:rsidRPr="00BE341E">
        <w:rPr>
          <w:rFonts w:ascii="Times New Roman" w:hAnsi="Times New Roman"/>
          <w:color w:val="auto"/>
        </w:rPr>
        <w:t>Which of the following genetic alterations might be found in the tumor cells?</w:t>
      </w:r>
    </w:p>
    <w:p w14:paraId="1836C228" w14:textId="77777777" w:rsidR="001574DE" w:rsidRPr="00BE341E" w:rsidRDefault="001574DE" w:rsidP="00BE341E">
      <w:pPr>
        <w:pStyle w:val="Question"/>
        <w:spacing w:line="480" w:lineRule="auto"/>
        <w:ind w:left="0" w:firstLine="0"/>
        <w:rPr>
          <w:rFonts w:ascii="Times New Roman" w:hAnsi="Times New Roman"/>
          <w:color w:val="auto"/>
        </w:rPr>
      </w:pPr>
    </w:p>
    <w:p w14:paraId="765D154A" w14:textId="77777777"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A.</w:t>
      </w:r>
      <w:r w:rsidRPr="00BE341E">
        <w:rPr>
          <w:rFonts w:ascii="Times New Roman" w:hAnsi="Times New Roman"/>
          <w:color w:val="auto"/>
        </w:rPr>
        <w:tab/>
        <w:t xml:space="preserve">Amplification of </w:t>
      </w:r>
      <w:r w:rsidRPr="00885356">
        <w:rPr>
          <w:rFonts w:ascii="Times New Roman" w:hAnsi="Times New Roman"/>
          <w:i/>
          <w:color w:val="auto"/>
        </w:rPr>
        <w:t>WT1</w:t>
      </w:r>
    </w:p>
    <w:p w14:paraId="6C06B2B0" w14:textId="77777777"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B.</w:t>
      </w:r>
      <w:r w:rsidRPr="00BE341E">
        <w:rPr>
          <w:rFonts w:ascii="Times New Roman" w:hAnsi="Times New Roman"/>
          <w:color w:val="auto"/>
        </w:rPr>
        <w:tab/>
        <w:t>Translocation of chromosomes 2 and 5</w:t>
      </w:r>
    </w:p>
    <w:p w14:paraId="3408CAA3" w14:textId="77777777" w:rsidR="0089474D"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C.</w:t>
      </w:r>
      <w:r w:rsidRPr="00BE341E">
        <w:rPr>
          <w:rFonts w:ascii="Times New Roman" w:hAnsi="Times New Roman"/>
          <w:color w:val="auto"/>
        </w:rPr>
        <w:tab/>
        <w:t xml:space="preserve">Amplification of </w:t>
      </w:r>
      <w:r w:rsidRPr="00885356">
        <w:rPr>
          <w:rFonts w:ascii="Times New Roman" w:hAnsi="Times New Roman"/>
          <w:i/>
          <w:color w:val="auto"/>
        </w:rPr>
        <w:t>MYCN</w:t>
      </w:r>
    </w:p>
    <w:p w14:paraId="5FA26BF7" w14:textId="09715F28" w:rsidR="00921F35" w:rsidRPr="00BE341E" w:rsidRDefault="00921F35" w:rsidP="00BE341E">
      <w:pPr>
        <w:pStyle w:val="Answers"/>
        <w:spacing w:line="480" w:lineRule="auto"/>
        <w:ind w:left="0" w:firstLine="0"/>
        <w:rPr>
          <w:rFonts w:ascii="Times New Roman" w:hAnsi="Times New Roman"/>
          <w:color w:val="auto"/>
        </w:rPr>
      </w:pPr>
      <w:r w:rsidRPr="00885356">
        <w:rPr>
          <w:rFonts w:ascii="Times New Roman" w:hAnsi="Times New Roman"/>
          <w:color w:val="auto"/>
          <w:highlight w:val="yellow"/>
        </w:rPr>
        <w:t>D.</w:t>
      </w:r>
      <w:r w:rsidRPr="00885356">
        <w:rPr>
          <w:rFonts w:ascii="Times New Roman" w:hAnsi="Times New Roman"/>
          <w:color w:val="auto"/>
          <w:highlight w:val="yellow"/>
        </w:rPr>
        <w:tab/>
      </w:r>
      <w:r w:rsidR="00BF399A" w:rsidRPr="00BE341E">
        <w:rPr>
          <w:rFonts w:ascii="Times New Roman" w:hAnsi="Times New Roman"/>
          <w:color w:val="auto"/>
          <w:highlight w:val="yellow"/>
        </w:rPr>
        <w:t>Loss of heterozygosity (</w:t>
      </w:r>
      <w:r w:rsidRPr="00885356">
        <w:rPr>
          <w:rFonts w:ascii="Times New Roman" w:hAnsi="Times New Roman"/>
          <w:color w:val="auto"/>
          <w:highlight w:val="yellow"/>
        </w:rPr>
        <w:t>LOH</w:t>
      </w:r>
      <w:r w:rsidR="00BF399A" w:rsidRPr="00BE341E">
        <w:rPr>
          <w:rFonts w:ascii="Times New Roman" w:hAnsi="Times New Roman"/>
          <w:color w:val="auto"/>
          <w:highlight w:val="yellow"/>
        </w:rPr>
        <w:t>)</w:t>
      </w:r>
      <w:r w:rsidRPr="00885356">
        <w:rPr>
          <w:rFonts w:ascii="Times New Roman" w:hAnsi="Times New Roman"/>
          <w:color w:val="auto"/>
          <w:highlight w:val="yellow"/>
        </w:rPr>
        <w:t xml:space="preserve"> at 1p or 16q</w:t>
      </w:r>
    </w:p>
    <w:p w14:paraId="7514BF30" w14:textId="77777777"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E.</w:t>
      </w:r>
      <w:r w:rsidRPr="00BE341E">
        <w:rPr>
          <w:rFonts w:ascii="Times New Roman" w:hAnsi="Times New Roman"/>
          <w:color w:val="auto"/>
        </w:rPr>
        <w:tab/>
        <w:t xml:space="preserve">Translocation involving </w:t>
      </w:r>
      <w:r w:rsidRPr="00885356">
        <w:rPr>
          <w:rFonts w:ascii="Times New Roman" w:hAnsi="Times New Roman"/>
          <w:i/>
          <w:color w:val="auto"/>
        </w:rPr>
        <w:t>PAX3</w:t>
      </w:r>
      <w:r w:rsidRPr="00BE341E">
        <w:rPr>
          <w:rFonts w:ascii="Times New Roman" w:hAnsi="Times New Roman"/>
          <w:color w:val="auto"/>
        </w:rPr>
        <w:t xml:space="preserve"> or </w:t>
      </w:r>
      <w:r w:rsidRPr="00885356">
        <w:rPr>
          <w:rFonts w:ascii="Times New Roman" w:hAnsi="Times New Roman"/>
          <w:i/>
          <w:color w:val="auto"/>
        </w:rPr>
        <w:t>PAX7</w:t>
      </w:r>
    </w:p>
    <w:p w14:paraId="37F79A2F" w14:textId="77777777" w:rsidR="00921F35" w:rsidRPr="00BE341E" w:rsidRDefault="00921F35" w:rsidP="00BE341E">
      <w:pPr>
        <w:pStyle w:val="Author"/>
        <w:tabs>
          <w:tab w:val="right" w:leader="dot" w:pos="720"/>
        </w:tabs>
        <w:spacing w:line="480" w:lineRule="auto"/>
        <w:rPr>
          <w:rFonts w:ascii="Times New Roman" w:hAnsi="Times New Roman"/>
          <w:i w:val="0"/>
          <w:color w:val="auto"/>
        </w:rPr>
      </w:pPr>
    </w:p>
    <w:p w14:paraId="138A41AF" w14:textId="1DFE20D8" w:rsidR="00067E89" w:rsidRDefault="00921F35" w:rsidP="00BE341E">
      <w:pPr>
        <w:pStyle w:val="Author"/>
        <w:tabs>
          <w:tab w:val="right" w:leader="dot" w:pos="720"/>
        </w:tabs>
        <w:spacing w:line="480" w:lineRule="auto"/>
        <w:rPr>
          <w:rFonts w:ascii="Times New Roman" w:hAnsi="Times New Roman"/>
          <w:b/>
          <w:i w:val="0"/>
          <w:color w:val="auto"/>
        </w:rPr>
      </w:pPr>
      <w:r w:rsidRPr="00885356">
        <w:rPr>
          <w:rFonts w:ascii="Times New Roman" w:hAnsi="Times New Roman"/>
          <w:b/>
          <w:i w:val="0"/>
          <w:color w:val="auto"/>
        </w:rPr>
        <w:t>Explanation</w:t>
      </w:r>
    </w:p>
    <w:p w14:paraId="0AAED16C" w14:textId="393EC93F" w:rsidR="00921F35" w:rsidRPr="00BE341E" w:rsidRDefault="00921F35" w:rsidP="00BE341E">
      <w:pPr>
        <w:pStyle w:val="Author"/>
        <w:tabs>
          <w:tab w:val="right" w:leader="dot" w:pos="720"/>
        </w:tabs>
        <w:spacing w:line="480" w:lineRule="auto"/>
        <w:rPr>
          <w:rFonts w:ascii="Times New Roman" w:hAnsi="Times New Roman"/>
          <w:i w:val="0"/>
          <w:color w:val="auto"/>
        </w:rPr>
      </w:pPr>
      <w:r w:rsidRPr="00BE341E">
        <w:rPr>
          <w:rFonts w:ascii="Times New Roman" w:hAnsi="Times New Roman"/>
          <w:i w:val="0"/>
          <w:color w:val="auto"/>
        </w:rPr>
        <w:t xml:space="preserve">Several genetic aberrations have been described in Wilms tumor, including </w:t>
      </w:r>
      <w:r w:rsidR="009C5E03" w:rsidRPr="00885356">
        <w:rPr>
          <w:rFonts w:ascii="Times New Roman" w:hAnsi="Times New Roman"/>
          <w:i w:val="0"/>
          <w:color w:val="auto"/>
        </w:rPr>
        <w:t>loss of heterozygosity (</w:t>
      </w:r>
      <w:r w:rsidRPr="00BE341E">
        <w:rPr>
          <w:rFonts w:ascii="Times New Roman" w:hAnsi="Times New Roman"/>
          <w:i w:val="0"/>
          <w:color w:val="auto"/>
        </w:rPr>
        <w:t>LOH</w:t>
      </w:r>
      <w:r w:rsidR="009C5E03" w:rsidRPr="00BE341E">
        <w:rPr>
          <w:rFonts w:ascii="Times New Roman" w:hAnsi="Times New Roman"/>
          <w:i w:val="0"/>
          <w:color w:val="auto"/>
        </w:rPr>
        <w:t>)</w:t>
      </w:r>
      <w:r w:rsidRPr="00BE341E">
        <w:rPr>
          <w:rFonts w:ascii="Times New Roman" w:hAnsi="Times New Roman"/>
          <w:i w:val="0"/>
          <w:color w:val="auto"/>
        </w:rPr>
        <w:t xml:space="preserve"> at 1p or 16q, WT1 mutation, beta-catenin, and loss of imprinting of IGF</w:t>
      </w:r>
      <w:r w:rsidR="009C5E03" w:rsidRPr="00BE341E">
        <w:rPr>
          <w:rFonts w:ascii="Times New Roman" w:hAnsi="Times New Roman"/>
          <w:i w:val="0"/>
          <w:color w:val="auto"/>
        </w:rPr>
        <w:t>-</w:t>
      </w:r>
      <w:r w:rsidRPr="00BE341E">
        <w:rPr>
          <w:rFonts w:ascii="Times New Roman" w:hAnsi="Times New Roman"/>
          <w:i w:val="0"/>
          <w:color w:val="auto"/>
        </w:rPr>
        <w:t xml:space="preserve">2; each of these occur in at least 10% of Wilms tumor samples. Mutations in </w:t>
      </w:r>
      <w:r w:rsidRPr="00885356">
        <w:rPr>
          <w:rFonts w:ascii="Times New Roman" w:hAnsi="Times New Roman"/>
          <w:color w:val="auto"/>
        </w:rPr>
        <w:t>WT1</w:t>
      </w:r>
      <w:r w:rsidRPr="00BE341E">
        <w:rPr>
          <w:rFonts w:ascii="Times New Roman" w:hAnsi="Times New Roman"/>
          <w:i w:val="0"/>
          <w:color w:val="auto"/>
        </w:rPr>
        <w:t xml:space="preserve"> and </w:t>
      </w:r>
      <w:r w:rsidRPr="00885356">
        <w:rPr>
          <w:rFonts w:ascii="Times New Roman" w:hAnsi="Times New Roman"/>
          <w:color w:val="auto"/>
        </w:rPr>
        <w:t>WT2</w:t>
      </w:r>
      <w:r w:rsidRPr="00BE341E">
        <w:rPr>
          <w:rFonts w:ascii="Times New Roman" w:hAnsi="Times New Roman"/>
          <w:i w:val="0"/>
          <w:color w:val="auto"/>
        </w:rPr>
        <w:t xml:space="preserve"> genes occur in Wilms tumor but not amplification. Amplification of </w:t>
      </w:r>
      <w:r w:rsidRPr="00885356">
        <w:rPr>
          <w:rFonts w:ascii="Times New Roman" w:hAnsi="Times New Roman"/>
          <w:color w:val="auto"/>
        </w:rPr>
        <w:t>MYCN</w:t>
      </w:r>
      <w:r w:rsidRPr="00BE341E">
        <w:rPr>
          <w:rFonts w:ascii="Times New Roman" w:hAnsi="Times New Roman"/>
          <w:i w:val="0"/>
          <w:color w:val="auto"/>
        </w:rPr>
        <w:t xml:space="preserve"> occurs in neuroblastoma and some brain tumors. Translocation</w:t>
      </w:r>
      <w:r w:rsidR="009C5E03" w:rsidRPr="00BE341E">
        <w:rPr>
          <w:rFonts w:ascii="Times New Roman" w:hAnsi="Times New Roman"/>
          <w:i w:val="0"/>
          <w:color w:val="auto"/>
        </w:rPr>
        <w:t>s</w:t>
      </w:r>
      <w:r w:rsidRPr="00BE341E">
        <w:rPr>
          <w:rFonts w:ascii="Times New Roman" w:hAnsi="Times New Roman"/>
          <w:i w:val="0"/>
          <w:color w:val="auto"/>
        </w:rPr>
        <w:t xml:space="preserve"> of chromosomes 2 and 5 are seen in anaplastic large cell lymphoma; translocations involving </w:t>
      </w:r>
      <w:r w:rsidRPr="00885356">
        <w:rPr>
          <w:rFonts w:ascii="Times New Roman" w:hAnsi="Times New Roman"/>
          <w:color w:val="auto"/>
        </w:rPr>
        <w:t>PAX3</w:t>
      </w:r>
      <w:r w:rsidRPr="00BE341E">
        <w:rPr>
          <w:rFonts w:ascii="Times New Roman" w:hAnsi="Times New Roman"/>
          <w:i w:val="0"/>
          <w:color w:val="auto"/>
        </w:rPr>
        <w:t xml:space="preserve"> and </w:t>
      </w:r>
      <w:r w:rsidRPr="00885356">
        <w:rPr>
          <w:rFonts w:ascii="Times New Roman" w:hAnsi="Times New Roman"/>
          <w:color w:val="auto"/>
        </w:rPr>
        <w:t>PAX7</w:t>
      </w:r>
      <w:r w:rsidRPr="00BE341E">
        <w:rPr>
          <w:rFonts w:ascii="Times New Roman" w:hAnsi="Times New Roman"/>
          <w:i w:val="0"/>
          <w:color w:val="auto"/>
        </w:rPr>
        <w:t xml:space="preserve"> are seen in </w:t>
      </w:r>
      <w:r w:rsidR="009C5E03" w:rsidRPr="00BE341E">
        <w:rPr>
          <w:rFonts w:ascii="Times New Roman" w:hAnsi="Times New Roman"/>
          <w:i w:val="0"/>
          <w:color w:val="auto"/>
        </w:rPr>
        <w:t xml:space="preserve">the </w:t>
      </w:r>
      <w:r w:rsidRPr="00BE341E">
        <w:rPr>
          <w:rFonts w:ascii="Times New Roman" w:hAnsi="Times New Roman"/>
          <w:i w:val="0"/>
          <w:color w:val="auto"/>
        </w:rPr>
        <w:t>alveolar subtype of rhabdomyosarcoma.</w:t>
      </w:r>
    </w:p>
    <w:p w14:paraId="6FA4DBB2" w14:textId="77777777" w:rsidR="00921F35" w:rsidRPr="00BE341E" w:rsidRDefault="00921F35" w:rsidP="00BE341E">
      <w:pPr>
        <w:pStyle w:val="Author"/>
        <w:tabs>
          <w:tab w:val="right" w:leader="dot" w:pos="720"/>
        </w:tabs>
        <w:spacing w:line="480" w:lineRule="auto"/>
        <w:rPr>
          <w:rFonts w:ascii="Times New Roman" w:hAnsi="Times New Roman"/>
          <w:i w:val="0"/>
          <w:color w:val="auto"/>
        </w:rPr>
      </w:pPr>
    </w:p>
    <w:p w14:paraId="2BA81B55" w14:textId="77777777" w:rsidR="00067E89" w:rsidRDefault="001574DE" w:rsidP="00BE341E">
      <w:pPr>
        <w:pStyle w:val="Question"/>
        <w:spacing w:line="480" w:lineRule="auto"/>
        <w:ind w:left="0" w:firstLine="0"/>
        <w:rPr>
          <w:rFonts w:ascii="Times New Roman" w:hAnsi="Times New Roman"/>
          <w:color w:val="auto"/>
        </w:rPr>
      </w:pPr>
      <w:r w:rsidRPr="00BE341E">
        <w:rPr>
          <w:rFonts w:ascii="Times New Roman" w:hAnsi="Times New Roman"/>
          <w:color w:val="auto"/>
        </w:rPr>
        <w:t>21</w:t>
      </w:r>
      <w:r w:rsidR="00921F35" w:rsidRPr="00BE341E">
        <w:rPr>
          <w:rFonts w:ascii="Times New Roman" w:hAnsi="Times New Roman"/>
          <w:color w:val="auto"/>
        </w:rPr>
        <w:t>.</w:t>
      </w:r>
      <w:r w:rsidR="00921F35" w:rsidRPr="00BE341E">
        <w:rPr>
          <w:rFonts w:ascii="Times New Roman" w:hAnsi="Times New Roman"/>
          <w:color w:val="auto"/>
        </w:rPr>
        <w:tab/>
        <w:t>A 2-year-old boy presents with an asymptomatic abdominal tumor that crosses the midline on exam. Radiographic studies confirm a left renal mass with extension into the inferior vena cava; no pulmonary or liver metastases are noted. The mass and thrombus are resected</w:t>
      </w:r>
      <w:r w:rsidR="009C5E03" w:rsidRPr="00BE341E">
        <w:rPr>
          <w:rFonts w:ascii="Times New Roman" w:hAnsi="Times New Roman"/>
          <w:color w:val="auto"/>
        </w:rPr>
        <w:t>,</w:t>
      </w:r>
      <w:r w:rsidR="00921F35" w:rsidRPr="00BE341E">
        <w:rPr>
          <w:rFonts w:ascii="Times New Roman" w:hAnsi="Times New Roman"/>
          <w:color w:val="auto"/>
        </w:rPr>
        <w:t xml:space="preserve"> and pathology reveals an intact tumor mass that extends beyond the </w:t>
      </w:r>
      <w:proofErr w:type="spellStart"/>
      <w:r w:rsidR="00921F35" w:rsidRPr="00BE341E">
        <w:rPr>
          <w:rFonts w:ascii="Times New Roman" w:hAnsi="Times New Roman"/>
          <w:color w:val="auto"/>
        </w:rPr>
        <w:t>p</w:t>
      </w:r>
      <w:r w:rsidRPr="00BE341E">
        <w:rPr>
          <w:rFonts w:ascii="Times New Roman" w:hAnsi="Times New Roman"/>
          <w:color w:val="auto"/>
        </w:rPr>
        <w:t>seu</w:t>
      </w:r>
      <w:r w:rsidR="00921F35" w:rsidRPr="00BE341E">
        <w:rPr>
          <w:rFonts w:ascii="Times New Roman" w:hAnsi="Times New Roman"/>
          <w:color w:val="auto"/>
        </w:rPr>
        <w:t>docapsule</w:t>
      </w:r>
      <w:proofErr w:type="spellEnd"/>
      <w:r w:rsidR="00921F35" w:rsidRPr="00BE341E">
        <w:rPr>
          <w:rFonts w:ascii="Times New Roman" w:hAnsi="Times New Roman"/>
          <w:color w:val="auto"/>
        </w:rPr>
        <w:t xml:space="preserve"> and invades into the renal sinus, but no tumor is at the surgical margin. </w:t>
      </w:r>
    </w:p>
    <w:p w14:paraId="43236960" w14:textId="77777777" w:rsidR="00067E89" w:rsidRDefault="00067E89" w:rsidP="00BE341E">
      <w:pPr>
        <w:pStyle w:val="Question"/>
        <w:spacing w:line="480" w:lineRule="auto"/>
        <w:ind w:left="0" w:firstLine="0"/>
        <w:rPr>
          <w:rFonts w:ascii="Times New Roman" w:hAnsi="Times New Roman"/>
          <w:color w:val="auto"/>
        </w:rPr>
      </w:pPr>
    </w:p>
    <w:p w14:paraId="228D3619" w14:textId="73973462" w:rsidR="00921F35" w:rsidRPr="00BE341E" w:rsidRDefault="00067E89" w:rsidP="00BE341E">
      <w:pPr>
        <w:pStyle w:val="Question"/>
        <w:spacing w:line="480" w:lineRule="auto"/>
        <w:ind w:left="0" w:firstLine="0"/>
        <w:rPr>
          <w:rFonts w:ascii="Times New Roman" w:hAnsi="Times New Roman"/>
          <w:color w:val="auto"/>
        </w:rPr>
      </w:pPr>
      <w:r>
        <w:rPr>
          <w:rFonts w:ascii="Times New Roman" w:hAnsi="Times New Roman"/>
          <w:color w:val="auto"/>
        </w:rPr>
        <w:t>What is t</w:t>
      </w:r>
      <w:r w:rsidR="00921F35" w:rsidRPr="00BE341E">
        <w:rPr>
          <w:rFonts w:ascii="Times New Roman" w:hAnsi="Times New Roman"/>
          <w:color w:val="auto"/>
        </w:rPr>
        <w:t>he stage of this tumor</w:t>
      </w:r>
      <w:r>
        <w:rPr>
          <w:rFonts w:ascii="Times New Roman" w:hAnsi="Times New Roman"/>
          <w:color w:val="auto"/>
        </w:rPr>
        <w:t>?</w:t>
      </w:r>
    </w:p>
    <w:p w14:paraId="3162668A" w14:textId="77777777" w:rsidR="001574DE" w:rsidRPr="00BE341E" w:rsidRDefault="001574DE" w:rsidP="00BE341E">
      <w:pPr>
        <w:pStyle w:val="Question"/>
        <w:spacing w:line="480" w:lineRule="auto"/>
        <w:ind w:left="0" w:firstLine="0"/>
        <w:rPr>
          <w:rFonts w:ascii="Times New Roman" w:hAnsi="Times New Roman"/>
          <w:color w:val="auto"/>
        </w:rPr>
      </w:pPr>
    </w:p>
    <w:p w14:paraId="1E612F6E" w14:textId="77777777"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A.</w:t>
      </w:r>
      <w:r w:rsidRPr="00BE341E">
        <w:rPr>
          <w:rFonts w:ascii="Times New Roman" w:hAnsi="Times New Roman"/>
          <w:color w:val="auto"/>
        </w:rPr>
        <w:tab/>
        <w:t>Stage 1</w:t>
      </w:r>
    </w:p>
    <w:p w14:paraId="11655A58" w14:textId="77777777" w:rsidR="00921F35" w:rsidRPr="00BE341E" w:rsidRDefault="00921F35" w:rsidP="00BE341E">
      <w:pPr>
        <w:pStyle w:val="Answers"/>
        <w:spacing w:line="480" w:lineRule="auto"/>
        <w:ind w:left="0" w:firstLine="0"/>
        <w:rPr>
          <w:rFonts w:ascii="Times New Roman" w:hAnsi="Times New Roman"/>
          <w:color w:val="auto"/>
        </w:rPr>
      </w:pPr>
      <w:r w:rsidRPr="00885356">
        <w:rPr>
          <w:rFonts w:ascii="Times New Roman" w:hAnsi="Times New Roman"/>
          <w:color w:val="auto"/>
          <w:highlight w:val="yellow"/>
        </w:rPr>
        <w:t>B.</w:t>
      </w:r>
      <w:r w:rsidRPr="00885356">
        <w:rPr>
          <w:rFonts w:ascii="Times New Roman" w:hAnsi="Times New Roman"/>
          <w:color w:val="auto"/>
          <w:highlight w:val="yellow"/>
        </w:rPr>
        <w:tab/>
        <w:t>Stage 2</w:t>
      </w:r>
    </w:p>
    <w:p w14:paraId="78478B1A" w14:textId="77777777"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C.</w:t>
      </w:r>
      <w:r w:rsidRPr="00BE341E">
        <w:rPr>
          <w:rFonts w:ascii="Times New Roman" w:hAnsi="Times New Roman"/>
          <w:color w:val="auto"/>
        </w:rPr>
        <w:tab/>
        <w:t>Stage 3</w:t>
      </w:r>
    </w:p>
    <w:p w14:paraId="6BB059EE" w14:textId="77777777"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D.</w:t>
      </w:r>
      <w:r w:rsidRPr="00BE341E">
        <w:rPr>
          <w:rFonts w:ascii="Times New Roman" w:hAnsi="Times New Roman"/>
          <w:color w:val="auto"/>
        </w:rPr>
        <w:tab/>
        <w:t>Stage 4</w:t>
      </w:r>
    </w:p>
    <w:p w14:paraId="6776F878" w14:textId="77777777"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E.</w:t>
      </w:r>
      <w:r w:rsidRPr="00BE341E">
        <w:rPr>
          <w:rFonts w:ascii="Times New Roman" w:hAnsi="Times New Roman"/>
          <w:color w:val="auto"/>
        </w:rPr>
        <w:tab/>
        <w:t>Unable to determine without degree of anaplasia</w:t>
      </w:r>
    </w:p>
    <w:p w14:paraId="5A26FAEB" w14:textId="77777777" w:rsidR="00921F35" w:rsidRPr="00BE341E" w:rsidRDefault="00921F35" w:rsidP="00BE341E">
      <w:pPr>
        <w:pStyle w:val="Author"/>
        <w:tabs>
          <w:tab w:val="right" w:leader="dot" w:pos="720"/>
        </w:tabs>
        <w:spacing w:line="480" w:lineRule="auto"/>
        <w:rPr>
          <w:rFonts w:ascii="Times New Roman" w:hAnsi="Times New Roman"/>
          <w:i w:val="0"/>
          <w:color w:val="auto"/>
        </w:rPr>
      </w:pPr>
    </w:p>
    <w:p w14:paraId="208F546A" w14:textId="047C38A9" w:rsidR="00067E89" w:rsidRDefault="00921F35" w:rsidP="00BE341E">
      <w:pPr>
        <w:pStyle w:val="Author"/>
        <w:tabs>
          <w:tab w:val="right" w:leader="dot" w:pos="720"/>
        </w:tabs>
        <w:spacing w:line="480" w:lineRule="auto"/>
        <w:rPr>
          <w:rFonts w:ascii="Times New Roman" w:hAnsi="Times New Roman"/>
          <w:b/>
          <w:i w:val="0"/>
          <w:color w:val="auto"/>
        </w:rPr>
      </w:pPr>
      <w:r w:rsidRPr="00885356">
        <w:rPr>
          <w:rFonts w:ascii="Times New Roman" w:hAnsi="Times New Roman"/>
          <w:b/>
          <w:i w:val="0"/>
          <w:color w:val="auto"/>
        </w:rPr>
        <w:t>Explanation</w:t>
      </w:r>
    </w:p>
    <w:p w14:paraId="0B9A0D60" w14:textId="758FFE6D" w:rsidR="0089474D" w:rsidRPr="00BE341E" w:rsidRDefault="00921F35" w:rsidP="00BE341E">
      <w:pPr>
        <w:pStyle w:val="Author"/>
        <w:tabs>
          <w:tab w:val="right" w:leader="dot" w:pos="720"/>
        </w:tabs>
        <w:spacing w:line="480" w:lineRule="auto"/>
        <w:rPr>
          <w:rFonts w:ascii="Times New Roman" w:hAnsi="Times New Roman"/>
          <w:i w:val="0"/>
          <w:color w:val="auto"/>
        </w:rPr>
      </w:pPr>
      <w:r w:rsidRPr="00BE341E">
        <w:rPr>
          <w:rFonts w:ascii="Times New Roman" w:hAnsi="Times New Roman"/>
          <w:i w:val="0"/>
          <w:color w:val="auto"/>
        </w:rPr>
        <w:t xml:space="preserve">The National Wilms Tumor Staging System, used throughout North America, is dependent </w:t>
      </w:r>
      <w:r w:rsidR="009C5E03" w:rsidRPr="00BE341E">
        <w:rPr>
          <w:rFonts w:ascii="Times New Roman" w:hAnsi="Times New Roman"/>
          <w:i w:val="0"/>
          <w:color w:val="auto"/>
        </w:rPr>
        <w:t xml:space="preserve">on </w:t>
      </w:r>
      <w:r w:rsidRPr="00BE341E">
        <w:rPr>
          <w:rFonts w:ascii="Times New Roman" w:hAnsi="Times New Roman"/>
          <w:i w:val="0"/>
          <w:color w:val="auto"/>
        </w:rPr>
        <w:t xml:space="preserve">degree of resection, presence of tumor at margin, presence of tumor spillage or malignant ascites, and presence of </w:t>
      </w:r>
      <w:proofErr w:type="spellStart"/>
      <w:r w:rsidRPr="00BE341E">
        <w:rPr>
          <w:rFonts w:ascii="Times New Roman" w:hAnsi="Times New Roman"/>
          <w:i w:val="0"/>
          <w:color w:val="auto"/>
        </w:rPr>
        <w:t>hematogenous</w:t>
      </w:r>
      <w:proofErr w:type="spellEnd"/>
      <w:r w:rsidRPr="00BE341E">
        <w:rPr>
          <w:rFonts w:ascii="Times New Roman" w:hAnsi="Times New Roman"/>
          <w:i w:val="0"/>
          <w:color w:val="auto"/>
        </w:rPr>
        <w:t xml:space="preserve"> spread. This patient </w:t>
      </w:r>
      <w:r w:rsidR="009C5E03" w:rsidRPr="00BE341E">
        <w:rPr>
          <w:rFonts w:ascii="Times New Roman" w:hAnsi="Times New Roman"/>
          <w:i w:val="0"/>
          <w:color w:val="auto"/>
        </w:rPr>
        <w:t xml:space="preserve">has </w:t>
      </w:r>
      <w:r w:rsidRPr="00BE341E">
        <w:rPr>
          <w:rFonts w:ascii="Times New Roman" w:hAnsi="Times New Roman"/>
          <w:i w:val="0"/>
          <w:color w:val="auto"/>
        </w:rPr>
        <w:t xml:space="preserve">stage 2 disease because there </w:t>
      </w:r>
      <w:r w:rsidR="009C5E03" w:rsidRPr="00BE341E">
        <w:rPr>
          <w:rFonts w:ascii="Times New Roman" w:hAnsi="Times New Roman"/>
          <w:i w:val="0"/>
          <w:color w:val="auto"/>
        </w:rPr>
        <w:t xml:space="preserve">is </w:t>
      </w:r>
      <w:r w:rsidRPr="00BE341E">
        <w:rPr>
          <w:rFonts w:ascii="Times New Roman" w:hAnsi="Times New Roman"/>
          <w:i w:val="0"/>
          <w:color w:val="auto"/>
        </w:rPr>
        <w:t>no tumor at the surgical margins despite involvement of renal sinus or the presence of renal thrombus. Stage 3 is defined as biopsy only, disease at the margin, spillage, or malignant ascites.</w:t>
      </w:r>
    </w:p>
    <w:p w14:paraId="3A93FB44" w14:textId="505297E5" w:rsidR="00921F35" w:rsidRPr="00BE341E" w:rsidRDefault="00921F35" w:rsidP="00BE341E">
      <w:pPr>
        <w:pStyle w:val="Author"/>
        <w:tabs>
          <w:tab w:val="right" w:leader="dot" w:pos="720"/>
        </w:tabs>
        <w:spacing w:line="480" w:lineRule="auto"/>
        <w:rPr>
          <w:rFonts w:ascii="Times New Roman" w:hAnsi="Times New Roman"/>
          <w:i w:val="0"/>
          <w:color w:val="auto"/>
        </w:rPr>
      </w:pPr>
    </w:p>
    <w:p w14:paraId="2076C1B1" w14:textId="6F396B74" w:rsidR="004F2C96" w:rsidRDefault="0020573E" w:rsidP="00BE341E">
      <w:pPr>
        <w:pStyle w:val="Question"/>
        <w:spacing w:line="480" w:lineRule="auto"/>
        <w:ind w:left="0" w:firstLine="0"/>
        <w:rPr>
          <w:rFonts w:ascii="Times New Roman" w:hAnsi="Times New Roman"/>
          <w:color w:val="auto"/>
        </w:rPr>
      </w:pPr>
      <w:r w:rsidRPr="00BE341E">
        <w:rPr>
          <w:rFonts w:ascii="Times New Roman" w:hAnsi="Times New Roman"/>
          <w:color w:val="auto"/>
        </w:rPr>
        <w:t>22</w:t>
      </w:r>
      <w:r w:rsidR="00921F35" w:rsidRPr="00BE341E">
        <w:rPr>
          <w:rFonts w:ascii="Times New Roman" w:hAnsi="Times New Roman"/>
          <w:color w:val="auto"/>
        </w:rPr>
        <w:t>.</w:t>
      </w:r>
      <w:r w:rsidR="00921F35" w:rsidRPr="00BE341E">
        <w:rPr>
          <w:rFonts w:ascii="Times New Roman" w:hAnsi="Times New Roman"/>
          <w:color w:val="auto"/>
        </w:rPr>
        <w:tab/>
        <w:t xml:space="preserve">A 6-year-old </w:t>
      </w:r>
      <w:r w:rsidR="00DC02A9" w:rsidRPr="00BE341E">
        <w:rPr>
          <w:rFonts w:ascii="Times New Roman" w:hAnsi="Times New Roman"/>
          <w:color w:val="auto"/>
        </w:rPr>
        <w:t xml:space="preserve">girl </w:t>
      </w:r>
      <w:r w:rsidR="00921F35" w:rsidRPr="00BE341E">
        <w:rPr>
          <w:rFonts w:ascii="Times New Roman" w:hAnsi="Times New Roman"/>
          <w:color w:val="auto"/>
        </w:rPr>
        <w:t xml:space="preserve">presents with a history of hematuria and </w:t>
      </w:r>
      <w:r w:rsidR="00BB626C" w:rsidRPr="00BE341E">
        <w:rPr>
          <w:rFonts w:ascii="Times New Roman" w:hAnsi="Times New Roman"/>
          <w:color w:val="auto"/>
        </w:rPr>
        <w:t>right upper leg</w:t>
      </w:r>
      <w:r w:rsidR="00921F35" w:rsidRPr="00BE341E">
        <w:rPr>
          <w:rFonts w:ascii="Times New Roman" w:hAnsi="Times New Roman"/>
          <w:color w:val="auto"/>
        </w:rPr>
        <w:t xml:space="preserve"> pain. A CT </w:t>
      </w:r>
      <w:r w:rsidR="009C5E03" w:rsidRPr="00BE341E">
        <w:rPr>
          <w:rFonts w:ascii="Times New Roman" w:hAnsi="Times New Roman"/>
          <w:color w:val="auto"/>
        </w:rPr>
        <w:t xml:space="preserve">scan </w:t>
      </w:r>
      <w:r w:rsidR="00921F35" w:rsidRPr="00BE341E">
        <w:rPr>
          <w:rFonts w:ascii="Times New Roman" w:hAnsi="Times New Roman"/>
          <w:color w:val="auto"/>
        </w:rPr>
        <w:t xml:space="preserve">of the abdomen and pelvis reveals a solitary renal mass. </w:t>
      </w:r>
      <w:r w:rsidR="00BB626C" w:rsidRPr="00BE341E">
        <w:rPr>
          <w:rFonts w:ascii="Times New Roman" w:hAnsi="Times New Roman"/>
          <w:color w:val="auto"/>
        </w:rPr>
        <w:t xml:space="preserve">Plain film of the right femur suggests abnormality of the femur. </w:t>
      </w:r>
      <w:r w:rsidR="00921F35" w:rsidRPr="00BE341E">
        <w:rPr>
          <w:rFonts w:ascii="Times New Roman" w:hAnsi="Times New Roman"/>
          <w:color w:val="auto"/>
        </w:rPr>
        <w:t xml:space="preserve">The patient </w:t>
      </w:r>
      <w:r w:rsidR="00222A3E" w:rsidRPr="00BE341E">
        <w:rPr>
          <w:rFonts w:ascii="Times New Roman" w:hAnsi="Times New Roman"/>
          <w:color w:val="auto"/>
        </w:rPr>
        <w:t xml:space="preserve">undergoes </w:t>
      </w:r>
      <w:r w:rsidR="00921F35" w:rsidRPr="00BE341E">
        <w:rPr>
          <w:rFonts w:ascii="Times New Roman" w:hAnsi="Times New Roman"/>
          <w:color w:val="auto"/>
        </w:rPr>
        <w:t>nephrectomy. Pathology reveals a malignancy</w:t>
      </w:r>
      <w:r w:rsidR="006333CE" w:rsidRPr="00BE341E">
        <w:rPr>
          <w:rFonts w:ascii="Times New Roman" w:hAnsi="Times New Roman"/>
          <w:color w:val="auto"/>
        </w:rPr>
        <w:t>,</w:t>
      </w:r>
      <w:r w:rsidR="00921F35" w:rsidRPr="00BE341E">
        <w:rPr>
          <w:rFonts w:ascii="Times New Roman" w:hAnsi="Times New Roman"/>
          <w:color w:val="auto"/>
        </w:rPr>
        <w:t xml:space="preserve"> with cords of pale-stained tumor cells and abundant extracellular matrix. </w:t>
      </w:r>
    </w:p>
    <w:p w14:paraId="74419A76" w14:textId="77777777" w:rsidR="004F2C96" w:rsidRDefault="004F2C96" w:rsidP="00BE341E">
      <w:pPr>
        <w:pStyle w:val="Question"/>
        <w:spacing w:line="480" w:lineRule="auto"/>
        <w:ind w:left="0" w:firstLine="0"/>
        <w:rPr>
          <w:rFonts w:ascii="Times New Roman" w:hAnsi="Times New Roman"/>
          <w:color w:val="auto"/>
        </w:rPr>
      </w:pPr>
    </w:p>
    <w:p w14:paraId="5A1B3DBD" w14:textId="06F15B20" w:rsidR="00921F35" w:rsidRPr="00BE341E" w:rsidRDefault="00921F35" w:rsidP="00BE341E">
      <w:pPr>
        <w:pStyle w:val="Question"/>
        <w:spacing w:line="480" w:lineRule="auto"/>
        <w:ind w:left="0" w:firstLine="0"/>
        <w:rPr>
          <w:rFonts w:ascii="Times New Roman" w:hAnsi="Times New Roman"/>
          <w:color w:val="auto"/>
        </w:rPr>
      </w:pPr>
      <w:r w:rsidRPr="00BE341E">
        <w:rPr>
          <w:rFonts w:ascii="Times New Roman" w:hAnsi="Times New Roman"/>
          <w:color w:val="auto"/>
        </w:rPr>
        <w:t>What evaluations should be performed to assess metastatic spread?</w:t>
      </w:r>
    </w:p>
    <w:p w14:paraId="2DD4C93F" w14:textId="77777777" w:rsidR="0089474D" w:rsidRPr="00BE341E" w:rsidRDefault="0089474D" w:rsidP="00BE341E">
      <w:pPr>
        <w:pStyle w:val="Question"/>
        <w:spacing w:line="480" w:lineRule="auto"/>
        <w:ind w:left="0" w:firstLine="0"/>
        <w:rPr>
          <w:rFonts w:ascii="Times New Roman" w:hAnsi="Times New Roman"/>
          <w:color w:val="auto"/>
        </w:rPr>
      </w:pPr>
    </w:p>
    <w:p w14:paraId="0723BA72" w14:textId="05066153" w:rsidR="0089474D"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A.</w:t>
      </w:r>
      <w:r w:rsidRPr="00BE341E">
        <w:rPr>
          <w:rFonts w:ascii="Times New Roman" w:hAnsi="Times New Roman"/>
          <w:color w:val="auto"/>
        </w:rPr>
        <w:tab/>
        <w:t xml:space="preserve">Pathologic review of abdominal lymph nodes and CT </w:t>
      </w:r>
      <w:r w:rsidR="00777E7F" w:rsidRPr="00BE341E">
        <w:rPr>
          <w:rFonts w:ascii="Times New Roman" w:hAnsi="Times New Roman"/>
          <w:color w:val="auto"/>
        </w:rPr>
        <w:t xml:space="preserve">scan </w:t>
      </w:r>
      <w:r w:rsidRPr="00BE341E">
        <w:rPr>
          <w:rFonts w:ascii="Times New Roman" w:hAnsi="Times New Roman"/>
          <w:color w:val="auto"/>
        </w:rPr>
        <w:t>of the chest</w:t>
      </w:r>
    </w:p>
    <w:p w14:paraId="73CC83E3" w14:textId="08DC3BE0" w:rsidR="00921F35" w:rsidRPr="00BE341E" w:rsidRDefault="00921F35" w:rsidP="00BE341E">
      <w:pPr>
        <w:pStyle w:val="Answers"/>
        <w:spacing w:line="480" w:lineRule="auto"/>
        <w:ind w:left="0" w:firstLine="0"/>
        <w:rPr>
          <w:rFonts w:ascii="Times New Roman" w:hAnsi="Times New Roman"/>
          <w:color w:val="auto"/>
        </w:rPr>
      </w:pPr>
      <w:r w:rsidRPr="00885356">
        <w:rPr>
          <w:rFonts w:ascii="Times New Roman" w:hAnsi="Times New Roman"/>
          <w:color w:val="auto"/>
          <w:highlight w:val="yellow"/>
        </w:rPr>
        <w:t>B.</w:t>
      </w:r>
      <w:r w:rsidRPr="00885356">
        <w:rPr>
          <w:rFonts w:ascii="Times New Roman" w:hAnsi="Times New Roman"/>
          <w:color w:val="auto"/>
          <w:highlight w:val="yellow"/>
        </w:rPr>
        <w:tab/>
        <w:t xml:space="preserve">Bone scan and CT </w:t>
      </w:r>
      <w:r w:rsidR="00777E7F" w:rsidRPr="00BE341E">
        <w:rPr>
          <w:rFonts w:ascii="Times New Roman" w:hAnsi="Times New Roman"/>
          <w:color w:val="auto"/>
          <w:highlight w:val="yellow"/>
        </w:rPr>
        <w:t xml:space="preserve">scan </w:t>
      </w:r>
      <w:r w:rsidRPr="00885356">
        <w:rPr>
          <w:rFonts w:ascii="Times New Roman" w:hAnsi="Times New Roman"/>
          <w:color w:val="auto"/>
          <w:highlight w:val="yellow"/>
        </w:rPr>
        <w:t>of the brain</w:t>
      </w:r>
    </w:p>
    <w:p w14:paraId="07EC7EAC" w14:textId="6D9B60B0"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C.</w:t>
      </w:r>
      <w:r w:rsidRPr="00BE341E">
        <w:rPr>
          <w:rFonts w:ascii="Times New Roman" w:hAnsi="Times New Roman"/>
          <w:color w:val="auto"/>
        </w:rPr>
        <w:tab/>
        <w:t>I</w:t>
      </w:r>
      <w:r w:rsidR="00777E7F" w:rsidRPr="00BE341E">
        <w:rPr>
          <w:rFonts w:ascii="Times New Roman" w:hAnsi="Times New Roman"/>
          <w:color w:val="auto"/>
        </w:rPr>
        <w:t>-</w:t>
      </w:r>
      <w:r w:rsidRPr="00BE341E">
        <w:rPr>
          <w:rFonts w:ascii="Times New Roman" w:hAnsi="Times New Roman"/>
          <w:color w:val="auto"/>
        </w:rPr>
        <w:t>123</w:t>
      </w:r>
      <w:r w:rsidR="00777E7F" w:rsidRPr="00BE341E">
        <w:rPr>
          <w:rFonts w:ascii="Times New Roman" w:hAnsi="Times New Roman"/>
          <w:color w:val="auto"/>
        </w:rPr>
        <w:t xml:space="preserve"> </w:t>
      </w:r>
      <w:proofErr w:type="spellStart"/>
      <w:r w:rsidR="00222A3E" w:rsidRPr="00BE341E">
        <w:rPr>
          <w:rFonts w:ascii="Times New Roman" w:hAnsi="Times New Roman"/>
          <w:color w:val="auto"/>
        </w:rPr>
        <w:t>metaiodobenzylguanidine</w:t>
      </w:r>
      <w:proofErr w:type="spellEnd"/>
      <w:r w:rsidR="00222A3E" w:rsidRPr="00BE341E">
        <w:rPr>
          <w:rFonts w:ascii="Times New Roman" w:hAnsi="Times New Roman"/>
          <w:color w:val="auto"/>
        </w:rPr>
        <w:t xml:space="preserve"> </w:t>
      </w:r>
      <w:r w:rsidRPr="00BE341E">
        <w:rPr>
          <w:rFonts w:ascii="Times New Roman" w:hAnsi="Times New Roman"/>
          <w:color w:val="auto"/>
        </w:rPr>
        <w:t>whole-body scintigraphy and bone marrow biopsy</w:t>
      </w:r>
    </w:p>
    <w:p w14:paraId="16C452D8" w14:textId="0968D918"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D.</w:t>
      </w:r>
      <w:r w:rsidRPr="00BE341E">
        <w:rPr>
          <w:rFonts w:ascii="Times New Roman" w:hAnsi="Times New Roman"/>
          <w:color w:val="auto"/>
        </w:rPr>
        <w:tab/>
        <w:t xml:space="preserve">Bone scan and </w:t>
      </w:r>
      <w:r w:rsidR="00BB626C" w:rsidRPr="00BE341E">
        <w:rPr>
          <w:rFonts w:ascii="Times New Roman" w:hAnsi="Times New Roman"/>
          <w:color w:val="auto"/>
        </w:rPr>
        <w:t>bone marrow biopsy</w:t>
      </w:r>
    </w:p>
    <w:p w14:paraId="04AAF174" w14:textId="55A94CFE" w:rsidR="00921F35" w:rsidRPr="00BE341E" w:rsidRDefault="00921F35" w:rsidP="00BE341E">
      <w:pPr>
        <w:pStyle w:val="Answers"/>
        <w:spacing w:line="480" w:lineRule="auto"/>
        <w:ind w:left="0" w:firstLine="0"/>
        <w:rPr>
          <w:rFonts w:ascii="Times New Roman" w:hAnsi="Times New Roman"/>
          <w:color w:val="auto"/>
        </w:rPr>
      </w:pPr>
      <w:r w:rsidRPr="00BE341E">
        <w:rPr>
          <w:rFonts w:ascii="Times New Roman" w:hAnsi="Times New Roman"/>
          <w:color w:val="auto"/>
        </w:rPr>
        <w:t>E.</w:t>
      </w:r>
      <w:r w:rsidRPr="00BE341E">
        <w:rPr>
          <w:rFonts w:ascii="Times New Roman" w:hAnsi="Times New Roman"/>
          <w:color w:val="auto"/>
        </w:rPr>
        <w:tab/>
        <w:t xml:space="preserve">CT </w:t>
      </w:r>
      <w:r w:rsidR="006333CE" w:rsidRPr="00BE341E">
        <w:rPr>
          <w:rFonts w:ascii="Times New Roman" w:hAnsi="Times New Roman"/>
          <w:color w:val="auto"/>
        </w:rPr>
        <w:t xml:space="preserve">scan </w:t>
      </w:r>
      <w:r w:rsidRPr="00BE341E">
        <w:rPr>
          <w:rFonts w:ascii="Times New Roman" w:hAnsi="Times New Roman"/>
          <w:color w:val="auto"/>
        </w:rPr>
        <w:t>of the chest and bone marrow biopsy</w:t>
      </w:r>
    </w:p>
    <w:p w14:paraId="2CFD9F79" w14:textId="77777777" w:rsidR="00921F35" w:rsidRPr="00BE341E" w:rsidRDefault="00921F35" w:rsidP="00BE341E">
      <w:pPr>
        <w:pStyle w:val="Author"/>
        <w:tabs>
          <w:tab w:val="right" w:leader="dot" w:pos="720"/>
        </w:tabs>
        <w:spacing w:line="480" w:lineRule="auto"/>
        <w:rPr>
          <w:rFonts w:ascii="Times New Roman" w:hAnsi="Times New Roman"/>
          <w:i w:val="0"/>
          <w:color w:val="auto"/>
        </w:rPr>
      </w:pPr>
    </w:p>
    <w:p w14:paraId="1AA09542" w14:textId="7B2C8DFC" w:rsidR="004F2C96" w:rsidRDefault="00921F35" w:rsidP="00BE341E">
      <w:pPr>
        <w:pStyle w:val="Author"/>
        <w:tabs>
          <w:tab w:val="right" w:leader="dot" w:pos="720"/>
        </w:tabs>
        <w:spacing w:line="480" w:lineRule="auto"/>
        <w:rPr>
          <w:rFonts w:ascii="Times New Roman" w:hAnsi="Times New Roman"/>
          <w:b/>
          <w:i w:val="0"/>
          <w:color w:val="auto"/>
        </w:rPr>
      </w:pPr>
      <w:r w:rsidRPr="00885356">
        <w:rPr>
          <w:rFonts w:ascii="Times New Roman" w:hAnsi="Times New Roman"/>
          <w:b/>
          <w:i w:val="0"/>
          <w:color w:val="auto"/>
        </w:rPr>
        <w:t>Explanation</w:t>
      </w:r>
    </w:p>
    <w:p w14:paraId="3C5C8185" w14:textId="1BC2822A" w:rsidR="00921F35" w:rsidRPr="00BE341E" w:rsidRDefault="00921F35" w:rsidP="00BE341E">
      <w:pPr>
        <w:pStyle w:val="Author"/>
        <w:tabs>
          <w:tab w:val="right" w:leader="dot" w:pos="720"/>
        </w:tabs>
        <w:spacing w:line="480" w:lineRule="auto"/>
        <w:rPr>
          <w:rFonts w:ascii="Times New Roman" w:hAnsi="Times New Roman"/>
          <w:i w:val="0"/>
          <w:color w:val="auto"/>
        </w:rPr>
      </w:pPr>
      <w:r w:rsidRPr="00BE341E">
        <w:rPr>
          <w:rFonts w:ascii="Times New Roman" w:hAnsi="Times New Roman"/>
          <w:i w:val="0"/>
          <w:color w:val="auto"/>
        </w:rPr>
        <w:t xml:space="preserve">Differential diagnosis of primary renal tumor in a pediatric patient includes Wilms tumor, clear cell sarcoma, and Ewing sarcoma, </w:t>
      </w:r>
      <w:r w:rsidR="00222A3E" w:rsidRPr="00BE341E">
        <w:rPr>
          <w:rFonts w:ascii="Times New Roman" w:hAnsi="Times New Roman"/>
          <w:i w:val="0"/>
          <w:color w:val="auto"/>
        </w:rPr>
        <w:t xml:space="preserve">whereas </w:t>
      </w:r>
      <w:r w:rsidRPr="00BE341E">
        <w:rPr>
          <w:rFonts w:ascii="Times New Roman" w:hAnsi="Times New Roman"/>
          <w:i w:val="0"/>
          <w:color w:val="auto"/>
        </w:rPr>
        <w:t>lymphoma and neuroblastoma can present with direct renal invasion</w:t>
      </w:r>
      <w:r w:rsidR="00222A3E" w:rsidRPr="00BE341E">
        <w:rPr>
          <w:rFonts w:ascii="Times New Roman" w:hAnsi="Times New Roman"/>
          <w:i w:val="0"/>
          <w:color w:val="auto"/>
        </w:rPr>
        <w:t>,</w:t>
      </w:r>
      <w:r w:rsidRPr="00BE341E">
        <w:rPr>
          <w:rFonts w:ascii="Times New Roman" w:hAnsi="Times New Roman"/>
          <w:i w:val="0"/>
          <w:color w:val="auto"/>
        </w:rPr>
        <w:t xml:space="preserve"> </w:t>
      </w:r>
      <w:r w:rsidR="00222A3E" w:rsidRPr="00BE341E">
        <w:rPr>
          <w:rFonts w:ascii="Times New Roman" w:hAnsi="Times New Roman"/>
          <w:i w:val="0"/>
          <w:color w:val="auto"/>
        </w:rPr>
        <w:t xml:space="preserve">and </w:t>
      </w:r>
      <w:r w:rsidRPr="00BE341E">
        <w:rPr>
          <w:rFonts w:ascii="Times New Roman" w:hAnsi="Times New Roman"/>
          <w:i w:val="0"/>
          <w:color w:val="auto"/>
        </w:rPr>
        <w:t xml:space="preserve">leukemia and lymphoma can present with metastatic involvement. The information provided suggests a primary renal mass. Wilms is the most common primary renal tumor; however, leg pain raises the possibility of bone involvement, an unusual site of metastatic spread for Wilms tumor. Furthermore, the pathologic characteristics of Wilms, lymphoma, and Ewing are characterized by small, round blue cells, and in the case of Wilms, stromal and </w:t>
      </w:r>
      <w:r w:rsidR="00222A3E" w:rsidRPr="00BE341E">
        <w:rPr>
          <w:rFonts w:ascii="Times New Roman" w:hAnsi="Times New Roman"/>
          <w:i w:val="0"/>
          <w:color w:val="auto"/>
        </w:rPr>
        <w:t xml:space="preserve">glomerular </w:t>
      </w:r>
      <w:r w:rsidRPr="00BE341E">
        <w:rPr>
          <w:rFonts w:ascii="Times New Roman" w:hAnsi="Times New Roman"/>
          <w:i w:val="0"/>
          <w:color w:val="auto"/>
        </w:rPr>
        <w:t xml:space="preserve">elements are not present. Conversely, clear cell sarcoma best fits the pathologic description provided. Clear cell sarcoma </w:t>
      </w:r>
      <w:r w:rsidR="000A3BEB" w:rsidRPr="00BE341E">
        <w:rPr>
          <w:rFonts w:ascii="Times New Roman" w:hAnsi="Times New Roman"/>
          <w:i w:val="0"/>
          <w:color w:val="auto"/>
        </w:rPr>
        <w:t xml:space="preserve">often </w:t>
      </w:r>
      <w:r w:rsidR="00BB626C" w:rsidRPr="00BE341E">
        <w:rPr>
          <w:rFonts w:ascii="Times New Roman" w:hAnsi="Times New Roman"/>
          <w:i w:val="0"/>
          <w:color w:val="auto"/>
        </w:rPr>
        <w:t>is associated with bone metastatic disease; additional sites of metastases include</w:t>
      </w:r>
      <w:r w:rsidRPr="00BE341E">
        <w:rPr>
          <w:rFonts w:ascii="Times New Roman" w:hAnsi="Times New Roman"/>
          <w:i w:val="0"/>
          <w:color w:val="auto"/>
        </w:rPr>
        <w:t xml:space="preserve"> brain and soft tissue</w:t>
      </w:r>
      <w:r w:rsidR="00BB626C" w:rsidRPr="00BE341E">
        <w:rPr>
          <w:rFonts w:ascii="Times New Roman" w:hAnsi="Times New Roman"/>
          <w:i w:val="0"/>
          <w:color w:val="auto"/>
        </w:rPr>
        <w:t>. Clear cell sarcoma</w:t>
      </w:r>
      <w:r w:rsidRPr="00BE341E">
        <w:rPr>
          <w:rFonts w:ascii="Times New Roman" w:hAnsi="Times New Roman"/>
          <w:i w:val="0"/>
          <w:color w:val="auto"/>
        </w:rPr>
        <w:t xml:space="preserve"> has </w:t>
      </w:r>
      <w:r w:rsidR="00222A3E" w:rsidRPr="00BE341E">
        <w:rPr>
          <w:rFonts w:ascii="Times New Roman" w:hAnsi="Times New Roman"/>
          <w:i w:val="0"/>
          <w:color w:val="auto"/>
        </w:rPr>
        <w:t xml:space="preserve">a </w:t>
      </w:r>
      <w:r w:rsidRPr="00BE341E">
        <w:rPr>
          <w:rFonts w:ascii="Times New Roman" w:hAnsi="Times New Roman"/>
          <w:i w:val="0"/>
          <w:color w:val="auto"/>
        </w:rPr>
        <w:t xml:space="preserve">significantly higher risk </w:t>
      </w:r>
      <w:r w:rsidR="00222A3E" w:rsidRPr="00BE341E">
        <w:rPr>
          <w:rFonts w:ascii="Times New Roman" w:hAnsi="Times New Roman"/>
          <w:i w:val="0"/>
          <w:color w:val="auto"/>
        </w:rPr>
        <w:t xml:space="preserve">of </w:t>
      </w:r>
      <w:r w:rsidRPr="00BE341E">
        <w:rPr>
          <w:rFonts w:ascii="Times New Roman" w:hAnsi="Times New Roman"/>
          <w:i w:val="0"/>
          <w:color w:val="auto"/>
        </w:rPr>
        <w:t>recurrence and death from disease than Wilms tumor.</w:t>
      </w:r>
    </w:p>
    <w:p w14:paraId="43E1B02C" w14:textId="77777777" w:rsidR="00921F35" w:rsidRPr="00BE341E" w:rsidRDefault="00921F35" w:rsidP="00BE341E">
      <w:pPr>
        <w:pStyle w:val="Author"/>
        <w:tabs>
          <w:tab w:val="right" w:leader="dot" w:pos="720"/>
        </w:tabs>
        <w:spacing w:line="480" w:lineRule="auto"/>
        <w:rPr>
          <w:rFonts w:ascii="Times New Roman" w:hAnsi="Times New Roman"/>
          <w:i w:val="0"/>
          <w:color w:val="auto"/>
        </w:rPr>
      </w:pPr>
    </w:p>
    <w:p w14:paraId="1E83A7F8" w14:textId="22F09D79" w:rsidR="00034A21" w:rsidRDefault="0020573E" w:rsidP="00BE341E">
      <w:pPr>
        <w:spacing w:line="480" w:lineRule="auto"/>
      </w:pPr>
      <w:r w:rsidRPr="00BE341E">
        <w:t>2</w:t>
      </w:r>
      <w:r w:rsidR="00885356">
        <w:t>3</w:t>
      </w:r>
      <w:r w:rsidR="00DE11A3" w:rsidRPr="00BE341E">
        <w:t>.</w:t>
      </w:r>
      <w:r w:rsidR="0089474D" w:rsidRPr="00BE341E">
        <w:tab/>
      </w:r>
      <w:r w:rsidR="00DE11A3" w:rsidRPr="00BE341E">
        <w:t>A 19-year</w:t>
      </w:r>
      <w:r w:rsidR="0089474D" w:rsidRPr="00BE341E">
        <w:t>-</w:t>
      </w:r>
      <w:r w:rsidR="00DE11A3" w:rsidRPr="00BE341E">
        <w:t xml:space="preserve">old </w:t>
      </w:r>
      <w:r w:rsidR="0089474D" w:rsidRPr="00BE341E">
        <w:t xml:space="preserve">man </w:t>
      </w:r>
      <w:r w:rsidR="00DE11A3" w:rsidRPr="00BE341E">
        <w:t>presents to his physician with headache, tachycardia, diaphoresis</w:t>
      </w:r>
      <w:r w:rsidR="0089474D" w:rsidRPr="00BE341E">
        <w:t>,</w:t>
      </w:r>
      <w:r w:rsidR="00DE11A3" w:rsidRPr="00BE341E">
        <w:t xml:space="preserve"> and hypertension.</w:t>
      </w:r>
      <w:r w:rsidR="0089474D" w:rsidRPr="00BE341E">
        <w:t xml:space="preserve"> </w:t>
      </w:r>
      <w:r w:rsidR="00F679E1" w:rsidRPr="00BE341E">
        <w:t xml:space="preserve">A </w:t>
      </w:r>
      <w:r w:rsidR="003F73CC" w:rsidRPr="00BE341E">
        <w:t xml:space="preserve">24-hour urinary fractionated </w:t>
      </w:r>
      <w:proofErr w:type="spellStart"/>
      <w:r w:rsidR="003F73CC" w:rsidRPr="00BE341E">
        <w:t>metanephrine</w:t>
      </w:r>
      <w:proofErr w:type="spellEnd"/>
      <w:r w:rsidR="003F73CC" w:rsidRPr="00BE341E">
        <w:t xml:space="preserve"> and catecholamine test </w:t>
      </w:r>
      <w:r w:rsidR="00F679E1" w:rsidRPr="00BE341E">
        <w:t xml:space="preserve">reveals </w:t>
      </w:r>
      <w:r w:rsidR="003F73CC" w:rsidRPr="00BE341E">
        <w:t xml:space="preserve">elevated </w:t>
      </w:r>
      <w:proofErr w:type="spellStart"/>
      <w:r w:rsidR="003F73CC" w:rsidRPr="00BE341E">
        <w:t>normetanephrine</w:t>
      </w:r>
      <w:proofErr w:type="spellEnd"/>
      <w:r w:rsidR="003F73CC" w:rsidRPr="00BE341E">
        <w:t xml:space="preserve">. </w:t>
      </w:r>
      <w:r w:rsidR="00DE11A3" w:rsidRPr="00BE341E">
        <w:t xml:space="preserve">An abdominal ultrasound </w:t>
      </w:r>
      <w:r w:rsidR="00F679E1" w:rsidRPr="00BE341E">
        <w:t xml:space="preserve">reveals </w:t>
      </w:r>
      <w:r w:rsidR="00DE11A3" w:rsidRPr="00BE341E">
        <w:t>a large right adrenal mass and an additional mass at the bifurcation of the aorta.</w:t>
      </w:r>
      <w:r w:rsidR="0089474D" w:rsidRPr="00BE341E">
        <w:t xml:space="preserve"> </w:t>
      </w:r>
    </w:p>
    <w:p w14:paraId="25AB4436" w14:textId="77777777" w:rsidR="00034A21" w:rsidRDefault="00034A21" w:rsidP="00BE341E">
      <w:pPr>
        <w:spacing w:line="480" w:lineRule="auto"/>
      </w:pPr>
    </w:p>
    <w:p w14:paraId="328FC5DC" w14:textId="7289AD28" w:rsidR="0089474D" w:rsidRPr="00BE341E" w:rsidRDefault="00B76FD2" w:rsidP="00BE341E">
      <w:pPr>
        <w:spacing w:line="480" w:lineRule="auto"/>
      </w:pPr>
      <w:r w:rsidRPr="00BE341E">
        <w:t>Which</w:t>
      </w:r>
      <w:r w:rsidR="003F73CC" w:rsidRPr="00BE341E">
        <w:t xml:space="preserve"> is the correct next medical intervention</w:t>
      </w:r>
      <w:r w:rsidR="0089474D" w:rsidRPr="00BE341E">
        <w:t>?</w:t>
      </w:r>
    </w:p>
    <w:p w14:paraId="7481F200" w14:textId="5F2892AC" w:rsidR="00DE11A3" w:rsidRPr="00BE341E" w:rsidRDefault="00DE11A3" w:rsidP="00BE341E">
      <w:pPr>
        <w:spacing w:line="480" w:lineRule="auto"/>
      </w:pPr>
    </w:p>
    <w:p w14:paraId="382DEEB3" w14:textId="30CAF81C" w:rsidR="00B76FD2" w:rsidRPr="00BE341E" w:rsidRDefault="002131F0" w:rsidP="00BE341E">
      <w:pPr>
        <w:spacing w:line="480" w:lineRule="auto"/>
      </w:pPr>
      <w:r w:rsidRPr="00BE341E">
        <w:t>A.</w:t>
      </w:r>
      <w:r w:rsidRPr="00BE341E">
        <w:tab/>
      </w:r>
      <w:r w:rsidR="00B76FD2" w:rsidRPr="00BE341E">
        <w:t xml:space="preserve">The patient should undergo surgical biopsy to confirm </w:t>
      </w:r>
      <w:r w:rsidR="00C26068">
        <w:t xml:space="preserve">a </w:t>
      </w:r>
      <w:r w:rsidR="00B76FD2" w:rsidRPr="00BE341E">
        <w:t>diagnosis</w:t>
      </w:r>
      <w:r w:rsidR="00F679E1" w:rsidRPr="00BE341E">
        <w:t>.</w:t>
      </w:r>
    </w:p>
    <w:p w14:paraId="552B16E0" w14:textId="26C4DAA8" w:rsidR="00CB3416" w:rsidRPr="00BE341E" w:rsidRDefault="002131F0" w:rsidP="00BE341E">
      <w:pPr>
        <w:spacing w:line="480" w:lineRule="auto"/>
      </w:pPr>
      <w:r w:rsidRPr="00BE341E">
        <w:t>B.</w:t>
      </w:r>
      <w:r w:rsidRPr="00BE341E">
        <w:tab/>
      </w:r>
      <w:proofErr w:type="spellStart"/>
      <w:r w:rsidR="00F679E1" w:rsidRPr="00BE341E">
        <w:t>Anti</w:t>
      </w:r>
      <w:r w:rsidR="00CB3416" w:rsidRPr="00BE341E">
        <w:t>anxiolytic</w:t>
      </w:r>
      <w:proofErr w:type="spellEnd"/>
      <w:r w:rsidR="00CB3416" w:rsidRPr="00BE341E">
        <w:t xml:space="preserve"> therapy should be initiated</w:t>
      </w:r>
      <w:r w:rsidR="00F679E1" w:rsidRPr="00BE341E">
        <w:t>.</w:t>
      </w:r>
    </w:p>
    <w:p w14:paraId="71198502" w14:textId="69053413" w:rsidR="00B76FD2" w:rsidRPr="00BE341E" w:rsidRDefault="002131F0" w:rsidP="00BE341E">
      <w:pPr>
        <w:spacing w:line="480" w:lineRule="auto"/>
      </w:pPr>
      <w:r w:rsidRPr="00885356">
        <w:rPr>
          <w:highlight w:val="yellow"/>
        </w:rPr>
        <w:t>C.</w:t>
      </w:r>
      <w:r w:rsidRPr="00885356">
        <w:rPr>
          <w:highlight w:val="yellow"/>
        </w:rPr>
        <w:tab/>
      </w:r>
      <w:r w:rsidR="00B76FD2" w:rsidRPr="00885356">
        <w:rPr>
          <w:highlight w:val="yellow"/>
        </w:rPr>
        <w:t>The patient should receive medical therapy to control hypertension and promote volume expansion</w:t>
      </w:r>
      <w:r w:rsidR="00F679E1" w:rsidRPr="00BE341E">
        <w:rPr>
          <w:highlight w:val="yellow"/>
        </w:rPr>
        <w:t>.</w:t>
      </w:r>
    </w:p>
    <w:p w14:paraId="7B10A4AB" w14:textId="07AB9CF7" w:rsidR="00B76FD2" w:rsidRPr="00BE341E" w:rsidRDefault="002131F0" w:rsidP="00BE341E">
      <w:pPr>
        <w:spacing w:line="480" w:lineRule="auto"/>
      </w:pPr>
      <w:r w:rsidRPr="00BE341E">
        <w:t>D.</w:t>
      </w:r>
      <w:r w:rsidRPr="00BE341E">
        <w:tab/>
      </w:r>
      <w:r w:rsidR="00F679E1" w:rsidRPr="00BE341E">
        <w:t xml:space="preserve">The patient </w:t>
      </w:r>
      <w:r w:rsidR="00CD3BE5" w:rsidRPr="00BE341E">
        <w:t>should undergo genetic testing for familial cancer disorders.</w:t>
      </w:r>
    </w:p>
    <w:p w14:paraId="488A3991" w14:textId="77777777" w:rsidR="00B76FD2" w:rsidRPr="00BE341E" w:rsidRDefault="00B76FD2" w:rsidP="00BE341E">
      <w:pPr>
        <w:spacing w:line="480" w:lineRule="auto"/>
      </w:pPr>
    </w:p>
    <w:p w14:paraId="4C58F074" w14:textId="42A39E24" w:rsidR="00C26068" w:rsidRDefault="00CB3416" w:rsidP="00BE341E">
      <w:pPr>
        <w:spacing w:line="480" w:lineRule="auto"/>
        <w:rPr>
          <w:b/>
        </w:rPr>
      </w:pPr>
      <w:r w:rsidRPr="00885356">
        <w:rPr>
          <w:b/>
        </w:rPr>
        <w:t>Explanation</w:t>
      </w:r>
    </w:p>
    <w:p w14:paraId="1A6401CC" w14:textId="30A20E8E" w:rsidR="0089474D" w:rsidRPr="00BE341E" w:rsidRDefault="00CB3416" w:rsidP="00BE341E">
      <w:pPr>
        <w:spacing w:line="480" w:lineRule="auto"/>
      </w:pPr>
      <w:r w:rsidRPr="00BE341E">
        <w:t xml:space="preserve">The classic triad of symptoms </w:t>
      </w:r>
      <w:r w:rsidR="00C26068">
        <w:t>for</w:t>
      </w:r>
      <w:r w:rsidR="00C26068" w:rsidRPr="00BE341E">
        <w:t xml:space="preserve"> </w:t>
      </w:r>
      <w:r w:rsidRPr="00BE341E">
        <w:t xml:space="preserve">patients with </w:t>
      </w:r>
      <w:proofErr w:type="spellStart"/>
      <w:r w:rsidRPr="00BE341E">
        <w:t>pheochromocytoma</w:t>
      </w:r>
      <w:proofErr w:type="spellEnd"/>
      <w:r w:rsidRPr="00BE341E">
        <w:t xml:space="preserve"> is headache, diaphoresis</w:t>
      </w:r>
      <w:r w:rsidR="00F679E1" w:rsidRPr="00BE341E">
        <w:t>,</w:t>
      </w:r>
      <w:r w:rsidRPr="00BE341E">
        <w:t xml:space="preserve"> and tachycardia.</w:t>
      </w:r>
      <w:r w:rsidR="0089474D" w:rsidRPr="00BE341E">
        <w:t xml:space="preserve"> </w:t>
      </w:r>
      <w:r w:rsidRPr="00BE341E">
        <w:t>Either sustained or paroxysmal hypertension is present in the majority of patients.</w:t>
      </w:r>
      <w:r w:rsidR="0089474D" w:rsidRPr="00BE341E">
        <w:t xml:space="preserve"> </w:t>
      </w:r>
      <w:r w:rsidRPr="00BE341E">
        <w:t xml:space="preserve">The diagnosis is made based </w:t>
      </w:r>
      <w:r w:rsidR="00F679E1" w:rsidRPr="00BE341E">
        <w:t xml:space="preserve">on </w:t>
      </w:r>
      <w:r w:rsidRPr="00BE341E">
        <w:t xml:space="preserve">hypersecretion of catecholamine metabolites and followed by radiologic confirmation of a tumor. </w:t>
      </w:r>
      <w:r w:rsidR="00CD3BE5" w:rsidRPr="00BE341E">
        <w:t>Resection of the tumor is the mainstay of treatment.</w:t>
      </w:r>
      <w:r w:rsidR="0089474D" w:rsidRPr="00BE341E">
        <w:t xml:space="preserve"> </w:t>
      </w:r>
      <w:r w:rsidR="00CD3BE5" w:rsidRPr="00BE341E">
        <w:t>However, it is associated with high morbidity due to hypertensive crises, arrhythmia</w:t>
      </w:r>
      <w:r w:rsidR="00F679E1" w:rsidRPr="00BE341E">
        <w:t>,</w:t>
      </w:r>
      <w:r w:rsidR="00CD3BE5" w:rsidRPr="00BE341E">
        <w:t xml:space="preserve"> and organ failure.</w:t>
      </w:r>
      <w:r w:rsidR="0089474D" w:rsidRPr="00BE341E">
        <w:t xml:space="preserve"> </w:t>
      </w:r>
      <w:r w:rsidR="00F679E1" w:rsidRPr="00BE341E">
        <w:t>Pre</w:t>
      </w:r>
      <w:r w:rsidR="00CD3BE5" w:rsidRPr="00BE341E">
        <w:t xml:space="preserve">operative pharmacologic therapy is </w:t>
      </w:r>
      <w:r w:rsidR="00F679E1" w:rsidRPr="00BE341E">
        <w:t xml:space="preserve">necessary </w:t>
      </w:r>
      <w:r w:rsidR="00CD3BE5" w:rsidRPr="00BE341E">
        <w:t xml:space="preserve">for all patients with probable </w:t>
      </w:r>
      <w:proofErr w:type="spellStart"/>
      <w:r w:rsidR="00F679E1" w:rsidRPr="00BE341E">
        <w:t>pheochromocytoma</w:t>
      </w:r>
      <w:proofErr w:type="spellEnd"/>
      <w:r w:rsidR="00CD3BE5" w:rsidRPr="00BE341E">
        <w:t xml:space="preserve">, consisting of combined </w:t>
      </w:r>
      <w:r w:rsidR="00F679E1" w:rsidRPr="00BE341E">
        <w:sym w:font="Symbol" w:char="F061"/>
      </w:r>
      <w:r w:rsidR="00F679E1" w:rsidRPr="00BE341E">
        <w:t xml:space="preserve">- </w:t>
      </w:r>
      <w:r w:rsidR="00CD3BE5" w:rsidRPr="00BE341E">
        <w:t xml:space="preserve">and </w:t>
      </w:r>
      <w:r w:rsidR="00F679E1" w:rsidRPr="00BE341E">
        <w:sym w:font="Symbol" w:char="F062"/>
      </w:r>
      <w:r w:rsidR="00CD3BE5" w:rsidRPr="00BE341E">
        <w:t>-adrenergic blockade and high</w:t>
      </w:r>
      <w:r w:rsidR="00F679E1" w:rsidRPr="00BE341E">
        <w:t>-</w:t>
      </w:r>
      <w:r w:rsidR="00CD3BE5" w:rsidRPr="00BE341E">
        <w:t>salt diet to control hypertension and provide volume expansion.</w:t>
      </w:r>
      <w:r w:rsidR="0089474D" w:rsidRPr="00BE341E">
        <w:t xml:space="preserve"> </w:t>
      </w:r>
      <w:r w:rsidR="00F679E1" w:rsidRPr="00BE341E">
        <w:t xml:space="preserve">Though </w:t>
      </w:r>
      <w:r w:rsidR="00CD3BE5" w:rsidRPr="00BE341E">
        <w:t>not required urgently, g</w:t>
      </w:r>
      <w:r w:rsidRPr="00BE341E">
        <w:t>enetic testing should be considered in all pediatric patients</w:t>
      </w:r>
      <w:r w:rsidR="003F73CC" w:rsidRPr="00BE341E">
        <w:t xml:space="preserve"> as well as those with </w:t>
      </w:r>
      <w:r w:rsidR="00DC02A9" w:rsidRPr="00BE341E">
        <w:t>multi</w:t>
      </w:r>
      <w:r w:rsidR="003F73CC" w:rsidRPr="00BE341E">
        <w:t xml:space="preserve">focal disease or </w:t>
      </w:r>
      <w:proofErr w:type="spellStart"/>
      <w:r w:rsidR="00F679E1" w:rsidRPr="00BE341E">
        <w:t>non</w:t>
      </w:r>
      <w:r w:rsidR="003F73CC" w:rsidRPr="00BE341E">
        <w:t>adrenal</w:t>
      </w:r>
      <w:proofErr w:type="spellEnd"/>
      <w:r w:rsidR="003F73CC" w:rsidRPr="00BE341E">
        <w:t xml:space="preserve"> primary </w:t>
      </w:r>
      <w:r w:rsidR="00F679E1" w:rsidRPr="00BE341E">
        <w:t xml:space="preserve">disease because </w:t>
      </w:r>
      <w:r w:rsidR="003F73CC" w:rsidRPr="00BE341E">
        <w:t>there is an association with several familial cancer syndromes</w:t>
      </w:r>
      <w:r w:rsidR="00F679E1" w:rsidRPr="00BE341E">
        <w:t>,</w:t>
      </w:r>
      <w:r w:rsidR="003F73CC" w:rsidRPr="00BE341E">
        <w:t xml:space="preserve"> including </w:t>
      </w:r>
      <w:r w:rsidRPr="00BE341E">
        <w:t xml:space="preserve">von Hippel-Lindau syndrome, </w:t>
      </w:r>
      <w:r w:rsidR="00F679E1" w:rsidRPr="00885356">
        <w:rPr>
          <w:shd w:val="clear" w:color="auto" w:fill="FFFFFF"/>
        </w:rPr>
        <w:t>multiple endocrine neoplasia type 2</w:t>
      </w:r>
      <w:r w:rsidR="00DC02A9" w:rsidRPr="00BE341E">
        <w:t>,</w:t>
      </w:r>
      <w:r w:rsidR="003F73CC" w:rsidRPr="00BE341E">
        <w:t xml:space="preserve"> and neurofibromatosis.</w:t>
      </w:r>
    </w:p>
    <w:p w14:paraId="435D9F7E" w14:textId="77777777" w:rsidR="00CD3BE5" w:rsidRPr="00BE341E" w:rsidRDefault="00CD3BE5" w:rsidP="00BE341E">
      <w:pPr>
        <w:spacing w:line="480" w:lineRule="auto"/>
      </w:pPr>
    </w:p>
    <w:p w14:paraId="63ABBD3A" w14:textId="40050B83" w:rsidR="00C26068" w:rsidRDefault="0020573E" w:rsidP="00BE341E">
      <w:pPr>
        <w:spacing w:line="480" w:lineRule="auto"/>
      </w:pPr>
      <w:r w:rsidRPr="00BE341E">
        <w:t>2</w:t>
      </w:r>
      <w:r w:rsidR="00885356">
        <w:t>4</w:t>
      </w:r>
      <w:r w:rsidR="00CD3BE5" w:rsidRPr="00BE341E">
        <w:t>.</w:t>
      </w:r>
      <w:r w:rsidR="0089474D" w:rsidRPr="00BE341E">
        <w:tab/>
      </w:r>
      <w:r w:rsidR="00CD3BE5" w:rsidRPr="00BE341E">
        <w:t>A 10-year</w:t>
      </w:r>
      <w:r w:rsidR="00DC02A9" w:rsidRPr="00BE341E">
        <w:t>-</w:t>
      </w:r>
      <w:r w:rsidR="00CD3BE5" w:rsidRPr="00BE341E">
        <w:t xml:space="preserve">old black </w:t>
      </w:r>
      <w:r w:rsidR="00DC02A9" w:rsidRPr="00BE341E">
        <w:t xml:space="preserve">boy </w:t>
      </w:r>
      <w:r w:rsidR="00CD3BE5" w:rsidRPr="00BE341E">
        <w:t xml:space="preserve">with known sickle cell disease presents to the emergency </w:t>
      </w:r>
      <w:r w:rsidR="00C02DB6" w:rsidRPr="00BE341E">
        <w:t xml:space="preserve">department </w:t>
      </w:r>
      <w:r w:rsidR="00CD3BE5" w:rsidRPr="00BE341E">
        <w:t>with flank pain.</w:t>
      </w:r>
      <w:r w:rsidR="0089474D" w:rsidRPr="00BE341E">
        <w:t xml:space="preserve"> </w:t>
      </w:r>
      <w:r w:rsidR="00CD3BE5" w:rsidRPr="00BE341E">
        <w:t xml:space="preserve">He is hospitalized for management of presumed acute </w:t>
      </w:r>
      <w:proofErr w:type="spellStart"/>
      <w:r w:rsidR="00CD3BE5" w:rsidRPr="00BE341E">
        <w:t>vaso</w:t>
      </w:r>
      <w:proofErr w:type="spellEnd"/>
      <w:r w:rsidR="00CD3BE5" w:rsidRPr="00BE341E">
        <w:t>-occlusive disease.</w:t>
      </w:r>
      <w:r w:rsidR="0089474D" w:rsidRPr="00BE341E">
        <w:t xml:space="preserve"> </w:t>
      </w:r>
      <w:r w:rsidR="00CD3BE5" w:rsidRPr="00BE341E">
        <w:t>During his hospital stay</w:t>
      </w:r>
      <w:r w:rsidR="00A66CAB" w:rsidRPr="00BE341E">
        <w:t>,</w:t>
      </w:r>
      <w:r w:rsidR="00CD3BE5" w:rsidRPr="00BE341E">
        <w:t xml:space="preserve"> hematuria</w:t>
      </w:r>
      <w:r w:rsidR="00750805" w:rsidRPr="00BE341E">
        <w:t xml:space="preserve"> is documented</w:t>
      </w:r>
      <w:r w:rsidR="00CD3BE5" w:rsidRPr="00BE341E">
        <w:t>.</w:t>
      </w:r>
      <w:r w:rsidR="0089474D" w:rsidRPr="00BE341E">
        <w:t xml:space="preserve"> </w:t>
      </w:r>
      <w:r w:rsidR="00CD3BE5" w:rsidRPr="00BE341E">
        <w:t>Urinalysis is not consistent with infectious etiology</w:t>
      </w:r>
      <w:r w:rsidR="00C02DB6" w:rsidRPr="00BE341E">
        <w:t>,</w:t>
      </w:r>
      <w:r w:rsidR="00750805" w:rsidRPr="00BE341E">
        <w:t xml:space="preserve"> and </w:t>
      </w:r>
      <w:r w:rsidR="00C02DB6" w:rsidRPr="00BE341E">
        <w:t xml:space="preserve">the </w:t>
      </w:r>
      <w:r w:rsidR="00750805" w:rsidRPr="00BE341E">
        <w:t>patient is afebrile</w:t>
      </w:r>
      <w:r w:rsidR="00CD3BE5" w:rsidRPr="00BE341E">
        <w:t xml:space="preserve">. An abdominal ultrasound reveals a </w:t>
      </w:r>
      <w:r w:rsidR="00A66CAB" w:rsidRPr="00BE341E">
        <w:t xml:space="preserve">mass </w:t>
      </w:r>
      <w:r w:rsidR="00C02DB6" w:rsidRPr="00BE341E">
        <w:t xml:space="preserve">in </w:t>
      </w:r>
      <w:r w:rsidR="00A66CAB" w:rsidRPr="00BE341E">
        <w:t>the right kidney.</w:t>
      </w:r>
      <w:r w:rsidR="0089474D" w:rsidRPr="00BE341E">
        <w:t xml:space="preserve"> </w:t>
      </w:r>
    </w:p>
    <w:p w14:paraId="3485FBD1" w14:textId="77777777" w:rsidR="00C26068" w:rsidRDefault="00C26068" w:rsidP="00BE341E">
      <w:pPr>
        <w:spacing w:line="480" w:lineRule="auto"/>
      </w:pPr>
    </w:p>
    <w:p w14:paraId="79BC7CA9" w14:textId="20BB713A" w:rsidR="00A66CAB" w:rsidRPr="00BE341E" w:rsidRDefault="00C26068" w:rsidP="00BE341E">
      <w:pPr>
        <w:spacing w:line="480" w:lineRule="auto"/>
      </w:pPr>
      <w:r>
        <w:t>What is t</w:t>
      </w:r>
      <w:r w:rsidR="00C02DB6" w:rsidRPr="00BE341E">
        <w:t xml:space="preserve">he </w:t>
      </w:r>
      <w:r w:rsidR="00A66CAB" w:rsidRPr="00BE341E">
        <w:t>most likely</w:t>
      </w:r>
      <w:r w:rsidR="00C02DB6" w:rsidRPr="00BE341E">
        <w:t xml:space="preserve"> diagnosis</w:t>
      </w:r>
      <w:r>
        <w:t>?</w:t>
      </w:r>
    </w:p>
    <w:p w14:paraId="4F076212" w14:textId="77777777" w:rsidR="00A66CAB" w:rsidRPr="00BE341E" w:rsidRDefault="00A66CAB" w:rsidP="00BE341E">
      <w:pPr>
        <w:spacing w:line="480" w:lineRule="auto"/>
      </w:pPr>
    </w:p>
    <w:p w14:paraId="694A1DFC" w14:textId="51F38627" w:rsidR="00A66CAB" w:rsidRPr="00BE341E" w:rsidRDefault="002131F0" w:rsidP="00BE341E">
      <w:pPr>
        <w:spacing w:line="480" w:lineRule="auto"/>
      </w:pPr>
      <w:r w:rsidRPr="00BE341E">
        <w:t>A.</w:t>
      </w:r>
      <w:r w:rsidRPr="00BE341E">
        <w:tab/>
      </w:r>
      <w:r w:rsidR="00A66CAB" w:rsidRPr="00BE341E">
        <w:t xml:space="preserve">Renal </w:t>
      </w:r>
      <w:r w:rsidR="00DC02A9" w:rsidRPr="00BE341E">
        <w:t>lymphoma</w:t>
      </w:r>
    </w:p>
    <w:p w14:paraId="5B6D3765" w14:textId="255EA200" w:rsidR="00A66CAB" w:rsidRPr="00BE341E" w:rsidRDefault="002131F0" w:rsidP="00BE341E">
      <w:pPr>
        <w:spacing w:line="480" w:lineRule="auto"/>
      </w:pPr>
      <w:r w:rsidRPr="00BE341E">
        <w:t>B.</w:t>
      </w:r>
      <w:r w:rsidRPr="00BE341E">
        <w:tab/>
      </w:r>
      <w:proofErr w:type="spellStart"/>
      <w:r w:rsidR="00750805" w:rsidRPr="00BE341E">
        <w:t>Rhabdoid</w:t>
      </w:r>
      <w:proofErr w:type="spellEnd"/>
      <w:r w:rsidR="00750805" w:rsidRPr="00BE341E">
        <w:t xml:space="preserve"> tumor</w:t>
      </w:r>
    </w:p>
    <w:p w14:paraId="07F2F849" w14:textId="1978C9D6" w:rsidR="00A66CAB" w:rsidRPr="00BE341E" w:rsidRDefault="002131F0" w:rsidP="00BE341E">
      <w:pPr>
        <w:spacing w:line="480" w:lineRule="auto"/>
      </w:pPr>
      <w:r w:rsidRPr="00BE341E">
        <w:t>C.</w:t>
      </w:r>
      <w:r w:rsidRPr="00BE341E">
        <w:tab/>
      </w:r>
      <w:r w:rsidR="00750805" w:rsidRPr="00BE341E">
        <w:t>Renal abscess</w:t>
      </w:r>
    </w:p>
    <w:p w14:paraId="0F2BACCA" w14:textId="5201FB18" w:rsidR="00A66CAB" w:rsidRPr="00BE341E" w:rsidRDefault="002131F0" w:rsidP="00BE341E">
      <w:pPr>
        <w:spacing w:line="480" w:lineRule="auto"/>
      </w:pPr>
      <w:r w:rsidRPr="00885356">
        <w:rPr>
          <w:highlight w:val="yellow"/>
        </w:rPr>
        <w:t>D.</w:t>
      </w:r>
      <w:r w:rsidRPr="00885356">
        <w:rPr>
          <w:highlight w:val="yellow"/>
        </w:rPr>
        <w:tab/>
      </w:r>
      <w:r w:rsidR="00A66CAB" w:rsidRPr="00885356">
        <w:rPr>
          <w:highlight w:val="yellow"/>
        </w:rPr>
        <w:t xml:space="preserve">Renal </w:t>
      </w:r>
      <w:r w:rsidR="00125F44" w:rsidRPr="00BE341E">
        <w:rPr>
          <w:highlight w:val="yellow"/>
        </w:rPr>
        <w:t>medull</w:t>
      </w:r>
      <w:r w:rsidR="00DC02A9" w:rsidRPr="00885356">
        <w:rPr>
          <w:highlight w:val="yellow"/>
        </w:rPr>
        <w:t>ary carcinoma</w:t>
      </w:r>
    </w:p>
    <w:p w14:paraId="19907190" w14:textId="77777777" w:rsidR="00A66CAB" w:rsidRPr="00BE341E" w:rsidRDefault="00A66CAB" w:rsidP="00BE341E">
      <w:pPr>
        <w:spacing w:line="480" w:lineRule="auto"/>
      </w:pPr>
    </w:p>
    <w:p w14:paraId="01692280" w14:textId="3DE14965" w:rsidR="00C26068" w:rsidRDefault="00A66CAB" w:rsidP="00BE341E">
      <w:pPr>
        <w:spacing w:line="480" w:lineRule="auto"/>
        <w:rPr>
          <w:b/>
        </w:rPr>
      </w:pPr>
      <w:r w:rsidRPr="00885356">
        <w:rPr>
          <w:b/>
        </w:rPr>
        <w:t>Explanation</w:t>
      </w:r>
    </w:p>
    <w:p w14:paraId="1690866C" w14:textId="4D5B3B55" w:rsidR="00A66CAB" w:rsidRPr="00BE341E" w:rsidRDefault="00A66CAB" w:rsidP="00BE341E">
      <w:pPr>
        <w:spacing w:line="480" w:lineRule="auto"/>
      </w:pPr>
      <w:r w:rsidRPr="00BE341E">
        <w:t>Renal medullary carcinoma is a rare renal tumor that effects older pediatric and young adult patients with sickle cell trait or sickle cell disease.</w:t>
      </w:r>
      <w:r w:rsidR="0089474D" w:rsidRPr="00BE341E">
        <w:t xml:space="preserve"> </w:t>
      </w:r>
      <w:r w:rsidRPr="00BE341E">
        <w:t xml:space="preserve">In pediatric patients, </w:t>
      </w:r>
      <w:r w:rsidR="00DC02A9" w:rsidRPr="00BE341E">
        <w:t xml:space="preserve">boys </w:t>
      </w:r>
      <w:r w:rsidRPr="00BE341E">
        <w:t xml:space="preserve">are three times more likely to develop </w:t>
      </w:r>
      <w:r w:rsidR="00C02DB6" w:rsidRPr="00BE341E">
        <w:t xml:space="preserve">it </w:t>
      </w:r>
      <w:r w:rsidRPr="00BE341E">
        <w:t xml:space="preserve">than </w:t>
      </w:r>
      <w:r w:rsidR="00DC02A9" w:rsidRPr="00BE341E">
        <w:t>girls</w:t>
      </w:r>
      <w:r w:rsidRPr="00BE341E">
        <w:t>.</w:t>
      </w:r>
      <w:r w:rsidR="0089474D" w:rsidRPr="00BE341E">
        <w:t xml:space="preserve"> </w:t>
      </w:r>
      <w:r w:rsidRPr="00BE341E">
        <w:t>The tumor arises from the terminal collecting ducts or papillary epithelium associated with ch</w:t>
      </w:r>
      <w:r w:rsidR="00750805" w:rsidRPr="00BE341E">
        <w:t xml:space="preserve">ronic hypoxia caused by sickle cell disease. Other tumors arising in the renal medulla include lymphoma </w:t>
      </w:r>
      <w:r w:rsidR="001574DE" w:rsidRPr="00BE341E">
        <w:t xml:space="preserve">and </w:t>
      </w:r>
      <w:proofErr w:type="spellStart"/>
      <w:r w:rsidR="001574DE" w:rsidRPr="00BE341E">
        <w:t>rhabdoid</w:t>
      </w:r>
      <w:proofErr w:type="spellEnd"/>
      <w:r w:rsidR="001574DE" w:rsidRPr="00BE341E">
        <w:t xml:space="preserve"> tumor, although both are unlikely in </w:t>
      </w:r>
      <w:r w:rsidR="00C02DB6" w:rsidRPr="00BE341E">
        <w:t xml:space="preserve">this </w:t>
      </w:r>
      <w:r w:rsidR="001574DE" w:rsidRPr="00BE341E">
        <w:t>scenario</w:t>
      </w:r>
      <w:r w:rsidR="00C02DB6" w:rsidRPr="00BE341E">
        <w:t>.</w:t>
      </w:r>
      <w:r w:rsidR="0089474D" w:rsidRPr="00BE341E">
        <w:t xml:space="preserve"> </w:t>
      </w:r>
      <w:r w:rsidR="001574DE" w:rsidRPr="00BE341E">
        <w:t>Lymphomatous involvement of the kidney generally occurs in the setting of widespread disease and not isolated mass.</w:t>
      </w:r>
      <w:r w:rsidR="0089474D" w:rsidRPr="00BE341E">
        <w:t xml:space="preserve"> </w:t>
      </w:r>
      <w:proofErr w:type="spellStart"/>
      <w:r w:rsidR="001574DE" w:rsidRPr="00BE341E">
        <w:t>R</w:t>
      </w:r>
      <w:r w:rsidR="00750805" w:rsidRPr="00BE341E">
        <w:t>habdoid</w:t>
      </w:r>
      <w:proofErr w:type="spellEnd"/>
      <w:r w:rsidR="00750805" w:rsidRPr="00BE341E">
        <w:t xml:space="preserve"> tumor </w:t>
      </w:r>
      <w:r w:rsidR="001574DE" w:rsidRPr="00BE341E">
        <w:t xml:space="preserve">of the kidney generally occurs in children </w:t>
      </w:r>
      <w:r w:rsidR="00C26068">
        <w:t>younger</w:t>
      </w:r>
      <w:r w:rsidR="00C26068" w:rsidRPr="00BE341E">
        <w:t xml:space="preserve"> </w:t>
      </w:r>
      <w:r w:rsidR="001574DE" w:rsidRPr="00BE341E">
        <w:t>than 2 years of age</w:t>
      </w:r>
      <w:r w:rsidR="00750805" w:rsidRPr="00BE341E">
        <w:t>.</w:t>
      </w:r>
      <w:r w:rsidR="0089474D" w:rsidRPr="00BE341E">
        <w:t xml:space="preserve"> </w:t>
      </w:r>
      <w:r w:rsidR="001574DE" w:rsidRPr="00BE341E">
        <w:t xml:space="preserve">Similarly, </w:t>
      </w:r>
      <w:r w:rsidR="00750805" w:rsidRPr="00BE341E">
        <w:t xml:space="preserve">Wilms tumor can occur in adolescents but </w:t>
      </w:r>
      <w:r w:rsidR="00DC02A9" w:rsidRPr="00BE341E">
        <w:t xml:space="preserve">is </w:t>
      </w:r>
      <w:r w:rsidR="00750805" w:rsidRPr="00BE341E">
        <w:t xml:space="preserve">more </w:t>
      </w:r>
      <w:r w:rsidR="00C02DB6" w:rsidRPr="00BE341E">
        <w:t>common</w:t>
      </w:r>
      <w:r w:rsidR="00750805" w:rsidRPr="00BE341E">
        <w:t xml:space="preserve"> in young children.</w:t>
      </w:r>
    </w:p>
    <w:p w14:paraId="41819AFA" w14:textId="77777777" w:rsidR="00750805" w:rsidRPr="00BE341E" w:rsidRDefault="00750805" w:rsidP="00BE341E">
      <w:pPr>
        <w:spacing w:line="480" w:lineRule="auto"/>
      </w:pPr>
    </w:p>
    <w:p w14:paraId="304568CF" w14:textId="7A01627A" w:rsidR="00C26068" w:rsidRDefault="0020573E" w:rsidP="00BE341E">
      <w:pPr>
        <w:spacing w:line="480" w:lineRule="auto"/>
      </w:pPr>
      <w:r w:rsidRPr="00BE341E">
        <w:t>2</w:t>
      </w:r>
      <w:r w:rsidR="00885356">
        <w:t>5</w:t>
      </w:r>
      <w:r w:rsidR="00374522" w:rsidRPr="00BE341E">
        <w:t>.</w:t>
      </w:r>
      <w:r w:rsidR="0089474D" w:rsidRPr="00BE341E">
        <w:tab/>
      </w:r>
      <w:r w:rsidR="00374522" w:rsidRPr="00BE341E">
        <w:t>A 9</w:t>
      </w:r>
      <w:r w:rsidR="00750805" w:rsidRPr="00BE341E">
        <w:t>-month</w:t>
      </w:r>
      <w:r w:rsidR="00C02DB6" w:rsidRPr="00BE341E">
        <w:t>-</w:t>
      </w:r>
      <w:r w:rsidR="00750805" w:rsidRPr="00BE341E">
        <w:t>old previously healthy infant presents with abdominal distension. Physical exam is otherwise unremarkable. Radiographic imaging reveals bilateral adrenal masses.</w:t>
      </w:r>
      <w:r w:rsidR="0089474D" w:rsidRPr="00BE341E">
        <w:t xml:space="preserve"> </w:t>
      </w:r>
      <w:r w:rsidR="00750805" w:rsidRPr="00BE341E">
        <w:t xml:space="preserve">Family history is notable for </w:t>
      </w:r>
      <w:r w:rsidR="00374522" w:rsidRPr="00BE341E">
        <w:t xml:space="preserve">diagnosis of </w:t>
      </w:r>
      <w:r w:rsidR="00750805" w:rsidRPr="00BE341E">
        <w:t xml:space="preserve">neuroblastoma in </w:t>
      </w:r>
      <w:r w:rsidR="00C02DB6" w:rsidRPr="00BE341E">
        <w:t xml:space="preserve">the </w:t>
      </w:r>
      <w:r w:rsidR="00750805" w:rsidRPr="00BE341E">
        <w:t>maternal aunt</w:t>
      </w:r>
      <w:r w:rsidR="00374522" w:rsidRPr="00BE341E">
        <w:t xml:space="preserve"> and </w:t>
      </w:r>
      <w:r w:rsidR="00750805" w:rsidRPr="00BE341E">
        <w:t>maternal grandfather.</w:t>
      </w:r>
    </w:p>
    <w:p w14:paraId="388A5161" w14:textId="77777777" w:rsidR="00C26068" w:rsidRDefault="00C26068" w:rsidP="00BE341E">
      <w:pPr>
        <w:spacing w:line="480" w:lineRule="auto"/>
      </w:pPr>
    </w:p>
    <w:p w14:paraId="24233613" w14:textId="5AC08098" w:rsidR="00750805" w:rsidRPr="00BE341E" w:rsidRDefault="00750805" w:rsidP="00BE341E">
      <w:pPr>
        <w:spacing w:line="480" w:lineRule="auto"/>
      </w:pPr>
      <w:r w:rsidRPr="00BE341E">
        <w:t xml:space="preserve">Which germline genetic abnormality is most likely </w:t>
      </w:r>
      <w:r w:rsidR="00C02DB6" w:rsidRPr="00BE341E">
        <w:t xml:space="preserve">to be </w:t>
      </w:r>
      <w:r w:rsidRPr="00BE341E">
        <w:t>present</w:t>
      </w:r>
      <w:r w:rsidR="00C02DB6" w:rsidRPr="00BE341E">
        <w:t>?</w:t>
      </w:r>
    </w:p>
    <w:p w14:paraId="75DE34CA" w14:textId="77777777" w:rsidR="00750805" w:rsidRPr="00BE341E" w:rsidRDefault="00750805" w:rsidP="00BE341E">
      <w:pPr>
        <w:spacing w:line="480" w:lineRule="auto"/>
      </w:pPr>
    </w:p>
    <w:p w14:paraId="689C2AEF" w14:textId="26121B71" w:rsidR="00750805" w:rsidRPr="00BE341E" w:rsidRDefault="002131F0" w:rsidP="00BE341E">
      <w:pPr>
        <w:spacing w:line="480" w:lineRule="auto"/>
      </w:pPr>
      <w:r w:rsidRPr="00BE341E">
        <w:t>A.</w:t>
      </w:r>
      <w:r w:rsidRPr="00BE341E">
        <w:tab/>
      </w:r>
      <w:r w:rsidR="00750805" w:rsidRPr="00885356">
        <w:rPr>
          <w:i/>
        </w:rPr>
        <w:t>NF</w:t>
      </w:r>
      <w:r w:rsidR="00C02DB6" w:rsidRPr="00885356">
        <w:rPr>
          <w:i/>
        </w:rPr>
        <w:t>1</w:t>
      </w:r>
      <w:r w:rsidR="00750805" w:rsidRPr="00BE341E">
        <w:t xml:space="preserve"> mutation</w:t>
      </w:r>
    </w:p>
    <w:p w14:paraId="4A27EEE9" w14:textId="38B9EBB3" w:rsidR="00750805" w:rsidRPr="00BE341E" w:rsidRDefault="002131F0" w:rsidP="00BE341E">
      <w:pPr>
        <w:spacing w:line="480" w:lineRule="auto"/>
      </w:pPr>
      <w:r w:rsidRPr="00BE341E">
        <w:t>B.</w:t>
      </w:r>
      <w:r w:rsidRPr="00BE341E">
        <w:tab/>
      </w:r>
      <w:r w:rsidR="00750805" w:rsidRPr="00885356">
        <w:rPr>
          <w:i/>
        </w:rPr>
        <w:t>PHOX2B</w:t>
      </w:r>
    </w:p>
    <w:p w14:paraId="7905438C" w14:textId="1FB377D3" w:rsidR="00750805" w:rsidRPr="00BE341E" w:rsidRDefault="002131F0" w:rsidP="00BE341E">
      <w:pPr>
        <w:spacing w:line="480" w:lineRule="auto"/>
      </w:pPr>
      <w:r w:rsidRPr="00885356">
        <w:rPr>
          <w:highlight w:val="yellow"/>
        </w:rPr>
        <w:t>C.</w:t>
      </w:r>
      <w:r w:rsidRPr="00885356">
        <w:rPr>
          <w:highlight w:val="yellow"/>
        </w:rPr>
        <w:tab/>
      </w:r>
      <w:r w:rsidR="00750805" w:rsidRPr="00885356">
        <w:rPr>
          <w:i/>
          <w:highlight w:val="yellow"/>
        </w:rPr>
        <w:t>ALK</w:t>
      </w:r>
    </w:p>
    <w:p w14:paraId="59FD4912" w14:textId="3386ECC2" w:rsidR="00750805" w:rsidRPr="00BE341E" w:rsidRDefault="002131F0" w:rsidP="00BE341E">
      <w:pPr>
        <w:spacing w:line="480" w:lineRule="auto"/>
      </w:pPr>
      <w:r w:rsidRPr="00BE341E">
        <w:t>D.</w:t>
      </w:r>
      <w:r w:rsidRPr="00BE341E">
        <w:tab/>
      </w:r>
      <w:r w:rsidR="00750805" w:rsidRPr="00885356">
        <w:rPr>
          <w:i/>
        </w:rPr>
        <w:t>TP53</w:t>
      </w:r>
    </w:p>
    <w:p w14:paraId="7A10FF75" w14:textId="77777777" w:rsidR="0089474D" w:rsidRPr="00BE341E" w:rsidRDefault="0089474D" w:rsidP="00BE341E">
      <w:pPr>
        <w:spacing w:line="480" w:lineRule="auto"/>
      </w:pPr>
    </w:p>
    <w:p w14:paraId="40502A61" w14:textId="20AF3C45" w:rsidR="00C26068" w:rsidRDefault="00374522" w:rsidP="00BE341E">
      <w:pPr>
        <w:spacing w:line="480" w:lineRule="auto"/>
        <w:rPr>
          <w:b/>
        </w:rPr>
      </w:pPr>
      <w:r w:rsidRPr="00885356">
        <w:rPr>
          <w:b/>
        </w:rPr>
        <w:t>Explanation</w:t>
      </w:r>
    </w:p>
    <w:p w14:paraId="361019AF" w14:textId="13E9BAF1" w:rsidR="00374522" w:rsidRPr="00BE341E" w:rsidRDefault="00374522" w:rsidP="00BE341E">
      <w:pPr>
        <w:spacing w:line="480" w:lineRule="auto"/>
      </w:pPr>
      <w:r w:rsidRPr="00BE341E">
        <w:t>Neuroblastoma usually arises sporadically in infancy and young childhood.</w:t>
      </w:r>
      <w:r w:rsidR="0089474D" w:rsidRPr="00BE341E">
        <w:t xml:space="preserve"> </w:t>
      </w:r>
      <w:r w:rsidRPr="00BE341E">
        <w:t>About 1</w:t>
      </w:r>
      <w:r w:rsidR="00C26068" w:rsidRPr="00BE341E">
        <w:t>%</w:t>
      </w:r>
      <w:r w:rsidR="00C26068">
        <w:t xml:space="preserve"> to </w:t>
      </w:r>
      <w:r w:rsidRPr="00BE341E">
        <w:t>2% of children with neuroblastom</w:t>
      </w:r>
      <w:r w:rsidR="00183ABE" w:rsidRPr="00BE341E">
        <w:t>a</w:t>
      </w:r>
      <w:r w:rsidRPr="00BE341E">
        <w:t xml:space="preserve"> have familial neuroblastoma with autosomal dominant inheritance, with the most common germline mutations in </w:t>
      </w:r>
      <w:r w:rsidRPr="00885356">
        <w:rPr>
          <w:i/>
        </w:rPr>
        <w:t>ALK</w:t>
      </w:r>
      <w:r w:rsidRPr="00BE341E">
        <w:t xml:space="preserve"> or </w:t>
      </w:r>
      <w:r w:rsidRPr="00885356">
        <w:rPr>
          <w:i/>
        </w:rPr>
        <w:t>PHOX2B</w:t>
      </w:r>
      <w:r w:rsidRPr="00BE341E">
        <w:t>.</w:t>
      </w:r>
      <w:r w:rsidR="0089474D" w:rsidRPr="00BE341E">
        <w:t xml:space="preserve"> </w:t>
      </w:r>
      <w:r w:rsidRPr="00885356">
        <w:rPr>
          <w:i/>
        </w:rPr>
        <w:t>ALK</w:t>
      </w:r>
      <w:r w:rsidRPr="00BE341E">
        <w:t xml:space="preserve"> is a tyrosine kinase receptor that has a role in cell proliferation.</w:t>
      </w:r>
      <w:r w:rsidR="0089474D" w:rsidRPr="00BE341E">
        <w:t xml:space="preserve"> </w:t>
      </w:r>
      <w:r w:rsidRPr="00885356">
        <w:rPr>
          <w:i/>
        </w:rPr>
        <w:t>PHOX2B</w:t>
      </w:r>
      <w:r w:rsidRPr="00BE341E">
        <w:t xml:space="preserve"> germline mutations are typically associated with additional neurologic abnormalities</w:t>
      </w:r>
      <w:r w:rsidR="00C02DB6" w:rsidRPr="00BE341E">
        <w:t>,</w:t>
      </w:r>
      <w:r w:rsidRPr="00BE341E">
        <w:t xml:space="preserve"> including </w:t>
      </w:r>
      <w:proofErr w:type="spellStart"/>
      <w:r w:rsidRPr="00BE341E">
        <w:t>Hirsch</w:t>
      </w:r>
      <w:r w:rsidR="00125F44" w:rsidRPr="00BE341E">
        <w:t>s</w:t>
      </w:r>
      <w:r w:rsidRPr="00BE341E">
        <w:t>prung</w:t>
      </w:r>
      <w:proofErr w:type="spellEnd"/>
      <w:r w:rsidRPr="00BE341E">
        <w:t xml:space="preserve"> disease and central hypoventilation</w:t>
      </w:r>
      <w:r w:rsidR="00C02DB6" w:rsidRPr="00BE341E">
        <w:t>,</w:t>
      </w:r>
      <w:r w:rsidR="00183ABE" w:rsidRPr="00BE341E">
        <w:t xml:space="preserve"> and therefore</w:t>
      </w:r>
      <w:r w:rsidR="00C02DB6" w:rsidRPr="00BE341E">
        <w:t xml:space="preserve"> are</w:t>
      </w:r>
      <w:r w:rsidR="00183ABE" w:rsidRPr="00BE341E">
        <w:t xml:space="preserve"> unlikely in </w:t>
      </w:r>
      <w:r w:rsidR="00C02DB6" w:rsidRPr="00BE341E">
        <w:t>this</w:t>
      </w:r>
      <w:r w:rsidR="00183ABE" w:rsidRPr="00BE341E">
        <w:t xml:space="preserve"> scenario</w:t>
      </w:r>
      <w:r w:rsidRPr="00BE341E">
        <w:t>.</w:t>
      </w:r>
    </w:p>
    <w:p w14:paraId="22B6286A" w14:textId="77777777" w:rsidR="00750805" w:rsidRPr="00BE341E" w:rsidRDefault="00750805" w:rsidP="00BE341E">
      <w:pPr>
        <w:spacing w:line="480" w:lineRule="auto"/>
      </w:pPr>
    </w:p>
    <w:p w14:paraId="152213FE" w14:textId="04E3AB5E" w:rsidR="00C26068" w:rsidRDefault="0020573E" w:rsidP="00BE341E">
      <w:pPr>
        <w:spacing w:line="480" w:lineRule="auto"/>
      </w:pPr>
      <w:r w:rsidRPr="00BE341E">
        <w:t>2</w:t>
      </w:r>
      <w:r w:rsidR="00885356">
        <w:t>6</w:t>
      </w:r>
      <w:r w:rsidR="001F7B20" w:rsidRPr="00BE341E">
        <w:t>.</w:t>
      </w:r>
      <w:r w:rsidR="0089474D" w:rsidRPr="00BE341E">
        <w:tab/>
      </w:r>
      <w:r w:rsidR="001F7B20" w:rsidRPr="00BE341E">
        <w:t xml:space="preserve">A </w:t>
      </w:r>
      <w:r w:rsidR="00112C69" w:rsidRPr="00BE341E">
        <w:t>7</w:t>
      </w:r>
      <w:r w:rsidR="001F7B20" w:rsidRPr="00BE341E">
        <w:t xml:space="preserve">-year-old </w:t>
      </w:r>
      <w:r w:rsidR="00AC3475" w:rsidRPr="00BE341E">
        <w:t xml:space="preserve">girl </w:t>
      </w:r>
      <w:r w:rsidR="001F7B20" w:rsidRPr="00BE341E">
        <w:t xml:space="preserve">with a right kidney mass and numerous bilateral pulmonary metastases </w:t>
      </w:r>
      <w:r w:rsidR="00304A3C" w:rsidRPr="00BE341E">
        <w:t xml:space="preserve">undergoes </w:t>
      </w:r>
      <w:r w:rsidR="001F7B20" w:rsidRPr="00BE341E">
        <w:t xml:space="preserve">an upfront nephrectomy. Pathology reveals </w:t>
      </w:r>
      <w:r w:rsidR="00304A3C" w:rsidRPr="00BE341E">
        <w:t xml:space="preserve">a </w:t>
      </w:r>
      <w:r w:rsidR="001F7B20" w:rsidRPr="00BE341E">
        <w:t>favorable histology Wilms tumor</w:t>
      </w:r>
      <w:r w:rsidR="00304A3C" w:rsidRPr="00BE341E">
        <w:t>,</w:t>
      </w:r>
      <w:r w:rsidR="001F7B20" w:rsidRPr="00BE341E">
        <w:t xml:space="preserve"> with an intact tumor mass confined to the kidney. The patient undergoes 6 weeks of chemotherapy with vincristine, </w:t>
      </w:r>
      <w:proofErr w:type="spellStart"/>
      <w:r w:rsidR="001F7B20" w:rsidRPr="00BE341E">
        <w:t>actinomycin</w:t>
      </w:r>
      <w:proofErr w:type="spellEnd"/>
      <w:r w:rsidR="001F7B20" w:rsidRPr="00BE341E">
        <w:t>-D</w:t>
      </w:r>
      <w:r w:rsidR="00304A3C" w:rsidRPr="00BE341E">
        <w:t>,</w:t>
      </w:r>
      <w:r w:rsidR="001F7B20" w:rsidRPr="00BE341E">
        <w:t xml:space="preserve"> and doxorubicin </w:t>
      </w:r>
      <w:r w:rsidR="00304A3C" w:rsidRPr="00BE341E">
        <w:t>with</w:t>
      </w:r>
      <w:r w:rsidR="001F7B20" w:rsidRPr="00BE341E">
        <w:t xml:space="preserve"> flank radiotherapy (10.5 </w:t>
      </w:r>
      <w:proofErr w:type="spellStart"/>
      <w:r w:rsidR="001F7B20" w:rsidRPr="00BE341E">
        <w:t>Gy</w:t>
      </w:r>
      <w:proofErr w:type="spellEnd"/>
      <w:r w:rsidR="001F7B20" w:rsidRPr="00BE341E">
        <w:t>).</w:t>
      </w:r>
    </w:p>
    <w:p w14:paraId="75D810F1" w14:textId="77777777" w:rsidR="00C26068" w:rsidRDefault="00C26068" w:rsidP="00BE341E">
      <w:pPr>
        <w:spacing w:line="480" w:lineRule="auto"/>
      </w:pPr>
    </w:p>
    <w:p w14:paraId="41393C2E" w14:textId="44DD34F9" w:rsidR="001F7B20" w:rsidRPr="00BE341E" w:rsidRDefault="00AF02CC" w:rsidP="00BE341E">
      <w:pPr>
        <w:spacing w:line="480" w:lineRule="auto"/>
      </w:pPr>
      <w:r w:rsidRPr="00BE341E">
        <w:t>What factors might influence decisions for subsequent therapy?</w:t>
      </w:r>
    </w:p>
    <w:p w14:paraId="4BC68A1A" w14:textId="77777777" w:rsidR="000F2998" w:rsidRPr="00BE341E" w:rsidRDefault="000F2998" w:rsidP="00BE341E">
      <w:pPr>
        <w:spacing w:line="480" w:lineRule="auto"/>
      </w:pPr>
    </w:p>
    <w:p w14:paraId="738DF33C" w14:textId="75460740" w:rsidR="000F2998" w:rsidRPr="00BE341E" w:rsidRDefault="002131F0" w:rsidP="00BE341E">
      <w:pPr>
        <w:spacing w:line="480" w:lineRule="auto"/>
      </w:pPr>
      <w:r w:rsidRPr="00885356">
        <w:rPr>
          <w:highlight w:val="yellow"/>
        </w:rPr>
        <w:t>A.</w:t>
      </w:r>
      <w:r w:rsidRPr="00885356">
        <w:rPr>
          <w:highlight w:val="yellow"/>
        </w:rPr>
        <w:tab/>
      </w:r>
      <w:r w:rsidR="00AF02CC" w:rsidRPr="00885356">
        <w:rPr>
          <w:highlight w:val="yellow"/>
        </w:rPr>
        <w:t>Complete radiographic resolution of pulmonary metastases</w:t>
      </w:r>
    </w:p>
    <w:p w14:paraId="27B93724" w14:textId="1A911771" w:rsidR="00DB5AC8" w:rsidRPr="00BE341E" w:rsidRDefault="002131F0" w:rsidP="00BE341E">
      <w:pPr>
        <w:spacing w:line="480" w:lineRule="auto"/>
      </w:pPr>
      <w:r w:rsidRPr="00BE341E">
        <w:t>B.</w:t>
      </w:r>
      <w:r w:rsidRPr="00BE341E">
        <w:tab/>
      </w:r>
      <w:r w:rsidR="00304A3C" w:rsidRPr="00BE341E">
        <w:t xml:space="preserve">Previous </w:t>
      </w:r>
      <w:r w:rsidR="00AF02CC" w:rsidRPr="00BE341E">
        <w:t>occurrence of hematologic toxicity</w:t>
      </w:r>
    </w:p>
    <w:p w14:paraId="07851AC0" w14:textId="20C0B009" w:rsidR="00DB5AC8" w:rsidRPr="00BE341E" w:rsidRDefault="002131F0" w:rsidP="00BE341E">
      <w:pPr>
        <w:spacing w:line="480" w:lineRule="auto"/>
      </w:pPr>
      <w:r w:rsidRPr="00BE341E">
        <w:t>C.</w:t>
      </w:r>
      <w:r w:rsidRPr="00BE341E">
        <w:tab/>
      </w:r>
      <w:r w:rsidR="00AF02CC" w:rsidRPr="00BE341E">
        <w:t>Age of the patient</w:t>
      </w:r>
    </w:p>
    <w:p w14:paraId="779417A5" w14:textId="05E29A34" w:rsidR="00AF02CC" w:rsidRPr="00BE341E" w:rsidRDefault="002131F0" w:rsidP="00BE341E">
      <w:pPr>
        <w:spacing w:line="480" w:lineRule="auto"/>
      </w:pPr>
      <w:r w:rsidRPr="00BE341E">
        <w:t>D.</w:t>
      </w:r>
      <w:r w:rsidRPr="00BE341E">
        <w:tab/>
      </w:r>
      <w:r w:rsidR="00AF02CC" w:rsidRPr="00BE341E">
        <w:t xml:space="preserve">Presence of </w:t>
      </w:r>
      <w:r w:rsidR="00AF02CC" w:rsidRPr="00885356">
        <w:rPr>
          <w:i/>
        </w:rPr>
        <w:t>WT1</w:t>
      </w:r>
      <w:r w:rsidR="00AF02CC" w:rsidRPr="00BE341E">
        <w:t xml:space="preserve"> mutations</w:t>
      </w:r>
    </w:p>
    <w:p w14:paraId="1CB8C9A1" w14:textId="77777777" w:rsidR="0089474D" w:rsidRPr="00BE341E" w:rsidRDefault="0089474D" w:rsidP="00BE341E">
      <w:pPr>
        <w:spacing w:line="480" w:lineRule="auto"/>
      </w:pPr>
    </w:p>
    <w:p w14:paraId="125CE601" w14:textId="4FD2703C" w:rsidR="00C26068" w:rsidRDefault="00DB5AC8" w:rsidP="00BE341E">
      <w:pPr>
        <w:spacing w:line="480" w:lineRule="auto"/>
        <w:rPr>
          <w:b/>
        </w:rPr>
      </w:pPr>
      <w:r w:rsidRPr="00885356">
        <w:rPr>
          <w:b/>
        </w:rPr>
        <w:t>Explanation</w:t>
      </w:r>
    </w:p>
    <w:p w14:paraId="369115AB" w14:textId="63E95F2F" w:rsidR="0089474D" w:rsidRDefault="00DB5AC8" w:rsidP="00BE341E">
      <w:pPr>
        <w:spacing w:line="480" w:lineRule="auto"/>
      </w:pPr>
      <w:r w:rsidRPr="00BE341E">
        <w:t>Whole lung radiation has been a mainstay in the management of Wilms tumor with pulmonary metastases. Excellent outcomes have been observed with this approach, but with significant late effects including pulmonary fibrosis, cardiac dysfunction</w:t>
      </w:r>
      <w:r w:rsidR="00304A3C" w:rsidRPr="00BE341E">
        <w:t>,</w:t>
      </w:r>
      <w:r w:rsidRPr="00BE341E">
        <w:t xml:space="preserve"> and secondary malignancies. </w:t>
      </w:r>
      <w:r w:rsidR="000E7808" w:rsidRPr="00BE341E">
        <w:t xml:space="preserve">Based on observations of excellent outcomes of patients who had rapid clearance of pulmonary metastases with chemotherapy, the Children’s Oncology Group conducted a </w:t>
      </w:r>
      <w:r w:rsidR="00304A3C" w:rsidRPr="00BE341E">
        <w:t xml:space="preserve">phase </w:t>
      </w:r>
      <w:r w:rsidR="000E7808" w:rsidRPr="00BE341E">
        <w:t xml:space="preserve">3 study (ARENT0533) eliminating whole lung irradiation for patients who had complete radiographic resolution of pulmonary metastases after 6 weeks of chemotherapy. For patients with </w:t>
      </w:r>
      <w:r w:rsidR="00304A3C" w:rsidRPr="00BE341E">
        <w:t>complete resolution</w:t>
      </w:r>
      <w:r w:rsidR="000E7808" w:rsidRPr="00BE341E">
        <w:t xml:space="preserve">, 4-year </w:t>
      </w:r>
      <w:r w:rsidR="00304A3C" w:rsidRPr="00BE341E">
        <w:t xml:space="preserve">event-free survival </w:t>
      </w:r>
      <w:r w:rsidR="000E7808" w:rsidRPr="00BE341E">
        <w:t>and overall survival estimates were 79.5% (95% CI, 71.2%</w:t>
      </w:r>
      <w:r w:rsidR="003F723E" w:rsidRPr="00BE341E">
        <w:t>-</w:t>
      </w:r>
      <w:r w:rsidR="000E7808" w:rsidRPr="00BE341E">
        <w:t>87.8%) and 96.1% (95% CI, 92.1%</w:t>
      </w:r>
      <w:r w:rsidR="003F723E" w:rsidRPr="00BE341E">
        <w:t>-</w:t>
      </w:r>
      <w:r w:rsidR="000E7808" w:rsidRPr="00BE341E">
        <w:t>100%), respectively. Expected versus observed event rates were 15% and 20.2% (</w:t>
      </w:r>
      <w:r w:rsidR="000E7808" w:rsidRPr="00885356">
        <w:rPr>
          <w:i/>
        </w:rPr>
        <w:t xml:space="preserve">P </w:t>
      </w:r>
      <w:r w:rsidR="000E7808" w:rsidRPr="00BE341E">
        <w:t xml:space="preserve">= .052), respectively. Despite a slightly higher than expected rate of events, patients maintained excellent outcomes with the elimination of whole lung </w:t>
      </w:r>
      <w:r w:rsidR="003F723E" w:rsidRPr="00BE341E">
        <w:t>radiotherapy</w:t>
      </w:r>
      <w:r w:rsidR="000E7808" w:rsidRPr="00BE341E">
        <w:t>.</w:t>
      </w:r>
    </w:p>
    <w:p w14:paraId="70DDDF82" w14:textId="77777777" w:rsidR="00C26068" w:rsidRPr="00BE341E" w:rsidRDefault="00C26068" w:rsidP="00BE341E">
      <w:pPr>
        <w:spacing w:line="480" w:lineRule="auto"/>
      </w:pPr>
    </w:p>
    <w:p w14:paraId="4BDA1491" w14:textId="1BBB0F6D" w:rsidR="0089474D" w:rsidRPr="00BE341E" w:rsidRDefault="00AF02CC" w:rsidP="00BE341E">
      <w:pPr>
        <w:spacing w:line="480" w:lineRule="auto"/>
      </w:pPr>
      <w:r w:rsidRPr="00BE341E">
        <w:t>Overall toxicity of standard chemotherapy includes acute hematologic toxicity and potential for organ dysfunction</w:t>
      </w:r>
      <w:r w:rsidR="003F723E" w:rsidRPr="00BE341E">
        <w:t>,</w:t>
      </w:r>
      <w:r w:rsidRPr="00BE341E">
        <w:t xml:space="preserve"> including liver and cardiac toxicity. However, it is unlikely that therapy would need to be significantly revised for hematologic toxicity. </w:t>
      </w:r>
      <w:r w:rsidR="003F723E" w:rsidRPr="00BE341E">
        <w:t xml:space="preserve">Although </w:t>
      </w:r>
      <w:r w:rsidRPr="00BE341E">
        <w:t>diagnosis of Wilms at an older age is associated with worse outcome, therapy is not adjusted.</w:t>
      </w:r>
      <w:r w:rsidR="0089474D" w:rsidRPr="00BE341E">
        <w:t xml:space="preserve"> </w:t>
      </w:r>
      <w:r w:rsidR="003F723E" w:rsidRPr="00BE341E">
        <w:t xml:space="preserve">Although </w:t>
      </w:r>
      <w:r w:rsidRPr="00BE341E">
        <w:t xml:space="preserve">somatic mutations in </w:t>
      </w:r>
      <w:r w:rsidRPr="00885356">
        <w:rPr>
          <w:i/>
        </w:rPr>
        <w:t>WT1</w:t>
      </w:r>
      <w:r w:rsidRPr="00BE341E">
        <w:t xml:space="preserve"> are seen in approximately 20% of </w:t>
      </w:r>
      <w:r w:rsidR="003F723E" w:rsidRPr="00BE341E">
        <w:t xml:space="preserve">patients with </w:t>
      </w:r>
      <w:r w:rsidRPr="00BE341E">
        <w:t>Wilms tumor, therapy is not adjusted.</w:t>
      </w:r>
    </w:p>
    <w:p w14:paraId="522BD0B1" w14:textId="77777777" w:rsidR="00AF02CC" w:rsidRPr="00BE341E" w:rsidRDefault="00AF02CC" w:rsidP="00BE341E">
      <w:pPr>
        <w:spacing w:line="480" w:lineRule="auto"/>
      </w:pPr>
    </w:p>
    <w:p w14:paraId="0299C003" w14:textId="6DC1BEC9" w:rsidR="00C26068" w:rsidRDefault="0020573E" w:rsidP="00BE341E">
      <w:pPr>
        <w:spacing w:line="480" w:lineRule="auto"/>
      </w:pPr>
      <w:r w:rsidRPr="00BE341E">
        <w:t>2</w:t>
      </w:r>
      <w:r w:rsidR="00885356">
        <w:t>7</w:t>
      </w:r>
      <w:r w:rsidR="00EF4725" w:rsidRPr="00BE341E">
        <w:t>.</w:t>
      </w:r>
      <w:r w:rsidR="0089474D" w:rsidRPr="00BE341E">
        <w:tab/>
      </w:r>
      <w:r w:rsidR="00EF4725" w:rsidRPr="00BE341E">
        <w:t>A 9-month</w:t>
      </w:r>
      <w:r w:rsidR="00AC3475" w:rsidRPr="00BE341E">
        <w:t>-</w:t>
      </w:r>
      <w:r w:rsidR="00EF4725" w:rsidRPr="00BE341E">
        <w:t xml:space="preserve">old </w:t>
      </w:r>
      <w:r w:rsidR="00AC3475" w:rsidRPr="00BE341E">
        <w:t xml:space="preserve">girl </w:t>
      </w:r>
      <w:r w:rsidR="00EF4725" w:rsidRPr="00BE341E">
        <w:t xml:space="preserve">is seen by her pediatrician for fussiness and decreased oral intake. Physical exam reveals a large, </w:t>
      </w:r>
      <w:proofErr w:type="spellStart"/>
      <w:r w:rsidR="003F723E" w:rsidRPr="00BE341E">
        <w:t>non</w:t>
      </w:r>
      <w:r w:rsidR="00EF4725" w:rsidRPr="00BE341E">
        <w:t>tender</w:t>
      </w:r>
      <w:proofErr w:type="spellEnd"/>
      <w:r w:rsidR="00EF4725" w:rsidRPr="00BE341E">
        <w:t xml:space="preserve"> abdominal mass. Imaging</w:t>
      </w:r>
      <w:r w:rsidR="00231CDF" w:rsidRPr="00BE341E">
        <w:t xml:space="preserve"> reveals a</w:t>
      </w:r>
      <w:r w:rsidR="00AF02CC" w:rsidRPr="00BE341E">
        <w:t>n</w:t>
      </w:r>
      <w:r w:rsidR="00231CDF" w:rsidRPr="00BE341E">
        <w:t xml:space="preserve"> 8</w:t>
      </w:r>
      <w:r w:rsidR="00AC3475" w:rsidRPr="00BE341E">
        <w:t xml:space="preserve"> × </w:t>
      </w:r>
      <w:r w:rsidR="00231CDF" w:rsidRPr="00BE341E">
        <w:t xml:space="preserve">5 cm </w:t>
      </w:r>
      <w:r w:rsidR="003F723E" w:rsidRPr="00BE341E">
        <w:t xml:space="preserve">right </w:t>
      </w:r>
      <w:r w:rsidR="00231CDF" w:rsidRPr="00BE341E">
        <w:t xml:space="preserve">adrenal mass encasing the descending aorta and inferior vena cava. </w:t>
      </w:r>
      <w:r w:rsidR="003F2568" w:rsidRPr="00BE341E">
        <w:t xml:space="preserve">Urinary catecholamine levels </w:t>
      </w:r>
      <w:r w:rsidR="003F723E" w:rsidRPr="00BE341E">
        <w:t xml:space="preserve">are more </w:t>
      </w:r>
      <w:r w:rsidR="003F2568" w:rsidRPr="00BE341E">
        <w:t xml:space="preserve">than </w:t>
      </w:r>
      <w:r w:rsidR="00C26068">
        <w:t>two</w:t>
      </w:r>
      <w:r w:rsidR="00C26068" w:rsidRPr="00BE341E">
        <w:t xml:space="preserve"> </w:t>
      </w:r>
      <w:r w:rsidR="003F2568" w:rsidRPr="00BE341E">
        <w:t xml:space="preserve">standard deviations above normal. </w:t>
      </w:r>
      <w:r w:rsidR="00231CDF" w:rsidRPr="00BE341E">
        <w:t xml:space="preserve">Distant metastases are not present on I-123 </w:t>
      </w:r>
      <w:proofErr w:type="spellStart"/>
      <w:r w:rsidR="00125F44" w:rsidRPr="00885356">
        <w:t>metaiodobenzylguanidine</w:t>
      </w:r>
      <w:proofErr w:type="spellEnd"/>
      <w:r w:rsidR="00125F44" w:rsidRPr="00BE341E" w:rsidDel="00125F44">
        <w:t xml:space="preserve"> </w:t>
      </w:r>
      <w:r w:rsidR="00231CDF" w:rsidRPr="00BE341E">
        <w:t>scintigraphy or bilateral bone marrow examinations.</w:t>
      </w:r>
    </w:p>
    <w:p w14:paraId="31F3841B" w14:textId="77777777" w:rsidR="00C26068" w:rsidRDefault="00C26068" w:rsidP="00BE341E">
      <w:pPr>
        <w:spacing w:line="480" w:lineRule="auto"/>
      </w:pPr>
    </w:p>
    <w:p w14:paraId="00463FD1" w14:textId="60E1D371" w:rsidR="00627B74" w:rsidRPr="00BE341E" w:rsidRDefault="00627B74" w:rsidP="00BE341E">
      <w:pPr>
        <w:spacing w:line="480" w:lineRule="auto"/>
      </w:pPr>
      <w:r w:rsidRPr="00BE341E">
        <w:t xml:space="preserve">How would you counsel this patient’s family on </w:t>
      </w:r>
      <w:r w:rsidR="003F2568" w:rsidRPr="00BE341E">
        <w:t>recommended therapeutic intervention</w:t>
      </w:r>
      <w:r w:rsidRPr="00BE341E">
        <w:t>?</w:t>
      </w:r>
    </w:p>
    <w:p w14:paraId="220ADC91" w14:textId="77777777" w:rsidR="00627B74" w:rsidRPr="00BE341E" w:rsidRDefault="00627B74" w:rsidP="00BE341E">
      <w:pPr>
        <w:spacing w:line="480" w:lineRule="auto"/>
      </w:pPr>
    </w:p>
    <w:p w14:paraId="15BC5D87" w14:textId="20F508AE" w:rsidR="00627B74" w:rsidRPr="00BE341E" w:rsidRDefault="002131F0" w:rsidP="00BE341E">
      <w:pPr>
        <w:spacing w:line="480" w:lineRule="auto"/>
      </w:pPr>
      <w:r w:rsidRPr="00BE341E">
        <w:t>A.</w:t>
      </w:r>
      <w:r w:rsidRPr="00BE341E">
        <w:tab/>
      </w:r>
      <w:r w:rsidR="003F723E" w:rsidRPr="00BE341E">
        <w:t>Complete</w:t>
      </w:r>
      <w:r w:rsidR="00627B74" w:rsidRPr="00BE341E">
        <w:t xml:space="preserve"> resection </w:t>
      </w:r>
      <w:r w:rsidR="003F2568" w:rsidRPr="00BE341E">
        <w:t xml:space="preserve">of the tumor </w:t>
      </w:r>
      <w:r w:rsidR="003F723E" w:rsidRPr="00BE341E">
        <w:t>with</w:t>
      </w:r>
      <w:r w:rsidR="00627B74" w:rsidRPr="00BE341E">
        <w:t xml:space="preserve"> negative surgical margins</w:t>
      </w:r>
      <w:r w:rsidR="003F723E" w:rsidRPr="00BE341E">
        <w:t xml:space="preserve"> should be attempted</w:t>
      </w:r>
      <w:r w:rsidR="00627B74" w:rsidRPr="00BE341E">
        <w:t>.</w:t>
      </w:r>
    </w:p>
    <w:p w14:paraId="14DC83A9" w14:textId="78CCC907" w:rsidR="0089474D" w:rsidRPr="00BE341E" w:rsidRDefault="002131F0" w:rsidP="00BE341E">
      <w:pPr>
        <w:spacing w:line="480" w:lineRule="auto"/>
      </w:pPr>
      <w:r w:rsidRPr="00BE341E">
        <w:t>B.</w:t>
      </w:r>
      <w:r w:rsidRPr="00BE341E">
        <w:tab/>
      </w:r>
      <w:r w:rsidR="00627B74" w:rsidRPr="00BE341E">
        <w:t xml:space="preserve">The patient </w:t>
      </w:r>
      <w:r w:rsidR="003F723E" w:rsidRPr="00BE341E">
        <w:t>has</w:t>
      </w:r>
      <w:r w:rsidR="003F2568" w:rsidRPr="00BE341E">
        <w:t xml:space="preserve"> neuroblastoma and </w:t>
      </w:r>
      <w:r w:rsidR="00627B74" w:rsidRPr="00BE341E">
        <w:t xml:space="preserve">should be </w:t>
      </w:r>
      <w:r w:rsidR="003F723E" w:rsidRPr="00BE341E">
        <w:t xml:space="preserve">treated </w:t>
      </w:r>
      <w:r w:rsidR="003F2568" w:rsidRPr="00BE341E">
        <w:t>emergently with chemotherapy.</w:t>
      </w:r>
    </w:p>
    <w:p w14:paraId="5FE7A4BE" w14:textId="063792C2" w:rsidR="00627B74" w:rsidRPr="00BE341E" w:rsidRDefault="002131F0" w:rsidP="00BE341E">
      <w:pPr>
        <w:spacing w:line="480" w:lineRule="auto"/>
      </w:pPr>
      <w:r w:rsidRPr="00885356">
        <w:rPr>
          <w:highlight w:val="yellow"/>
        </w:rPr>
        <w:t>C.</w:t>
      </w:r>
      <w:r w:rsidRPr="00885356">
        <w:rPr>
          <w:highlight w:val="yellow"/>
        </w:rPr>
        <w:tab/>
      </w:r>
      <w:r w:rsidR="003F723E" w:rsidRPr="00BE341E">
        <w:rPr>
          <w:highlight w:val="yellow"/>
        </w:rPr>
        <w:t>The</w:t>
      </w:r>
      <w:r w:rsidR="003F2568" w:rsidRPr="00885356">
        <w:rPr>
          <w:highlight w:val="yellow"/>
        </w:rPr>
        <w:t xml:space="preserve"> tumor</w:t>
      </w:r>
      <w:r w:rsidR="003F723E" w:rsidRPr="00BE341E">
        <w:rPr>
          <w:highlight w:val="yellow"/>
        </w:rPr>
        <w:t xml:space="preserve"> should be biopsied.</w:t>
      </w:r>
    </w:p>
    <w:p w14:paraId="54A7FAA5" w14:textId="1D05C517" w:rsidR="00627B74" w:rsidRPr="00BE341E" w:rsidRDefault="002131F0" w:rsidP="00BE341E">
      <w:pPr>
        <w:spacing w:line="480" w:lineRule="auto"/>
      </w:pPr>
      <w:r w:rsidRPr="00BE341E">
        <w:t>D.</w:t>
      </w:r>
      <w:r w:rsidRPr="00BE341E">
        <w:tab/>
      </w:r>
      <w:r w:rsidR="003F723E" w:rsidRPr="00BE341E">
        <w:t xml:space="preserve">The tumor </w:t>
      </w:r>
      <w:r w:rsidR="003F2568" w:rsidRPr="00BE341E">
        <w:t>is likely to spontaneously regress and can be closely observed with serial imaging.</w:t>
      </w:r>
    </w:p>
    <w:p w14:paraId="2DE6819D" w14:textId="77777777" w:rsidR="0089474D" w:rsidRPr="00BE341E" w:rsidRDefault="0089474D" w:rsidP="00BE341E">
      <w:pPr>
        <w:spacing w:line="480" w:lineRule="auto"/>
      </w:pPr>
    </w:p>
    <w:p w14:paraId="791D6105" w14:textId="40244FDC" w:rsidR="00C26068" w:rsidRDefault="009D7B50" w:rsidP="00BE341E">
      <w:pPr>
        <w:spacing w:line="480" w:lineRule="auto"/>
        <w:rPr>
          <w:b/>
        </w:rPr>
      </w:pPr>
      <w:r w:rsidRPr="00885356">
        <w:rPr>
          <w:b/>
        </w:rPr>
        <w:t>Explanation</w:t>
      </w:r>
    </w:p>
    <w:p w14:paraId="34AB1B73" w14:textId="38B36B02" w:rsidR="009D7B50" w:rsidRPr="00BE341E" w:rsidRDefault="009D7B50" w:rsidP="00BE341E">
      <w:pPr>
        <w:spacing w:line="480" w:lineRule="auto"/>
      </w:pPr>
      <w:r w:rsidRPr="00BE341E">
        <w:t xml:space="preserve">This young child </w:t>
      </w:r>
      <w:r w:rsidR="003F723E" w:rsidRPr="00BE341E">
        <w:t xml:space="preserve">probably </w:t>
      </w:r>
      <w:r w:rsidRPr="00BE341E">
        <w:t>has a localized neurobla</w:t>
      </w:r>
      <w:r w:rsidR="003F2568" w:rsidRPr="00BE341E">
        <w:t>s</w:t>
      </w:r>
      <w:r w:rsidRPr="00BE341E">
        <w:t>toma</w:t>
      </w:r>
      <w:r w:rsidR="003F723E" w:rsidRPr="00BE341E">
        <w:t>,</w:t>
      </w:r>
      <w:r w:rsidRPr="00BE341E">
        <w:t xml:space="preserve"> </w:t>
      </w:r>
      <w:r w:rsidR="003F2568" w:rsidRPr="00BE341E">
        <w:t xml:space="preserve">based </w:t>
      </w:r>
      <w:r w:rsidR="003F723E" w:rsidRPr="00BE341E">
        <w:t xml:space="preserve">on </w:t>
      </w:r>
      <w:r w:rsidR="003F2568" w:rsidRPr="00BE341E">
        <w:t>age, site of disease</w:t>
      </w:r>
      <w:r w:rsidR="003F723E" w:rsidRPr="00BE341E">
        <w:t>,</w:t>
      </w:r>
      <w:r w:rsidR="003F2568" w:rsidRPr="00BE341E">
        <w:t xml:space="preserve"> and catecholamine secretion. However, formal diagnosis of neuroblastoma requires tumor biopsy for histopathologic confirmation or bone marrow presence of tumor clumps and elevated catecholamine. Tumor histopathologic findings according to the International Neuroblastoma Pathologic Criteria and biologic characteristics including presence of </w:t>
      </w:r>
      <w:r w:rsidR="003F2568" w:rsidRPr="00885356">
        <w:rPr>
          <w:i/>
        </w:rPr>
        <w:t>MYCN</w:t>
      </w:r>
      <w:r w:rsidR="003F2568" w:rsidRPr="00BE341E">
        <w:t xml:space="preserve"> amplification, segmental chromosomal aberrations</w:t>
      </w:r>
      <w:r w:rsidR="003F723E" w:rsidRPr="00BE341E">
        <w:t>,</w:t>
      </w:r>
      <w:r w:rsidR="003F2568" w:rsidRPr="00BE341E">
        <w:t xml:space="preserve"> and tumor ploidy are necessary to assign appropriate treatment. </w:t>
      </w:r>
      <w:r w:rsidR="003F723E" w:rsidRPr="00BE341E">
        <w:t xml:space="preserve">Although </w:t>
      </w:r>
      <w:r w:rsidR="003F2568" w:rsidRPr="00BE341E">
        <w:t>surgical resection of localized neuroblastoma can be curative, the presence of image</w:t>
      </w:r>
      <w:r w:rsidR="003F723E" w:rsidRPr="00BE341E">
        <w:t>-</w:t>
      </w:r>
      <w:r w:rsidR="003F2568" w:rsidRPr="00BE341E">
        <w:t>defined risk fa</w:t>
      </w:r>
      <w:r w:rsidR="00AA7A01" w:rsidRPr="00BE341E">
        <w:t>c</w:t>
      </w:r>
      <w:r w:rsidR="003F2568" w:rsidRPr="00BE341E">
        <w:t>tors such as encasement of large vascular structures is associated with increased surgical morbidity and mortality and decreased event</w:t>
      </w:r>
      <w:r w:rsidR="003F723E" w:rsidRPr="00BE341E">
        <w:t>-</w:t>
      </w:r>
      <w:r w:rsidR="003F2568" w:rsidRPr="00BE341E">
        <w:t xml:space="preserve">free survival. </w:t>
      </w:r>
      <w:r w:rsidR="00AA7A01" w:rsidRPr="00BE341E">
        <w:t>Therefore</w:t>
      </w:r>
      <w:r w:rsidR="003F2568" w:rsidRPr="00BE341E">
        <w:t xml:space="preserve">, </w:t>
      </w:r>
      <w:r w:rsidR="00AA7A01" w:rsidRPr="00BE341E">
        <w:t xml:space="preserve">the tumor </w:t>
      </w:r>
      <w:r w:rsidR="00BC4B2A" w:rsidRPr="00BE341E">
        <w:t xml:space="preserve">should be biopsied </w:t>
      </w:r>
      <w:r w:rsidR="003F2568" w:rsidRPr="00BE341E">
        <w:t>to confirm diagnosis and obtain necessary biologic characteristics</w:t>
      </w:r>
      <w:r w:rsidR="00BC4B2A" w:rsidRPr="00BE341E">
        <w:t>.</w:t>
      </w:r>
      <w:r w:rsidR="003F2568" w:rsidRPr="00BE341E">
        <w:t xml:space="preserve"> </w:t>
      </w:r>
      <w:r w:rsidR="003F723E" w:rsidRPr="00BE341E">
        <w:t xml:space="preserve">Although </w:t>
      </w:r>
      <w:r w:rsidR="003F2568" w:rsidRPr="00BE341E">
        <w:t xml:space="preserve">reports from Germany </w:t>
      </w:r>
      <w:r w:rsidR="00BC4B2A" w:rsidRPr="00BE341E">
        <w:t>suggest</w:t>
      </w:r>
      <w:r w:rsidR="003F2568" w:rsidRPr="00BE341E">
        <w:t xml:space="preserve"> the potential for spontaneous regression of </w:t>
      </w:r>
      <w:proofErr w:type="spellStart"/>
      <w:r w:rsidR="003F2568" w:rsidRPr="00BE341E">
        <w:t>locoregional</w:t>
      </w:r>
      <w:proofErr w:type="spellEnd"/>
      <w:r w:rsidR="003F2568" w:rsidRPr="00BE341E">
        <w:t xml:space="preserve"> neuroblastoma occurring in infants, </w:t>
      </w:r>
      <w:r w:rsidR="003F723E" w:rsidRPr="00BE341E">
        <w:t xml:space="preserve">it </w:t>
      </w:r>
      <w:r w:rsidR="003F2568" w:rsidRPr="00BE341E">
        <w:t>is limited to patients with biologically favorable neuroblastoma confirmed by biopsy.</w:t>
      </w:r>
    </w:p>
    <w:sectPr w:rsidR="009D7B50" w:rsidRPr="00BE3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A5045"/>
    <w:multiLevelType w:val="hybridMultilevel"/>
    <w:tmpl w:val="4FCE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23CE2"/>
    <w:multiLevelType w:val="hybridMultilevel"/>
    <w:tmpl w:val="C734C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9C43A8"/>
    <w:multiLevelType w:val="hybridMultilevel"/>
    <w:tmpl w:val="E746F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E5EBE"/>
    <w:multiLevelType w:val="hybridMultilevel"/>
    <w:tmpl w:val="DB12C7C0"/>
    <w:lvl w:ilvl="0" w:tplc="BCF8FF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561CA"/>
    <w:multiLevelType w:val="hybridMultilevel"/>
    <w:tmpl w:val="070CA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A30F8"/>
    <w:multiLevelType w:val="hybridMultilevel"/>
    <w:tmpl w:val="11404A14"/>
    <w:lvl w:ilvl="0" w:tplc="D42AE26E">
      <w:start w:val="1"/>
      <w:numFmt w:val="decimal"/>
      <w:lvlText w:val="%1."/>
      <w:lvlJc w:val="left"/>
      <w:pPr>
        <w:ind w:left="360" w:hanging="360"/>
      </w:pPr>
      <w:rPr>
        <w:rFonts w:ascii="Arial" w:hAnsi="Arial"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6B7A8E"/>
    <w:multiLevelType w:val="hybridMultilevel"/>
    <w:tmpl w:val="649A0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3550E5"/>
    <w:multiLevelType w:val="hybridMultilevel"/>
    <w:tmpl w:val="2320E044"/>
    <w:lvl w:ilvl="0" w:tplc="BCF8FF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8F3982"/>
    <w:multiLevelType w:val="hybridMultilevel"/>
    <w:tmpl w:val="7A9E7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4"/>
  </w:num>
  <w:num w:numId="5">
    <w:abstractNumId w:val="8"/>
  </w:num>
  <w:num w:numId="6">
    <w:abstractNumId w:val="1"/>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35"/>
    <w:rsid w:val="00001966"/>
    <w:rsid w:val="00034A21"/>
    <w:rsid w:val="00067E89"/>
    <w:rsid w:val="000764EA"/>
    <w:rsid w:val="000A3BEB"/>
    <w:rsid w:val="000E7808"/>
    <w:rsid w:val="000F2998"/>
    <w:rsid w:val="00112C69"/>
    <w:rsid w:val="00125F44"/>
    <w:rsid w:val="001574DE"/>
    <w:rsid w:val="00183ABE"/>
    <w:rsid w:val="001F7B20"/>
    <w:rsid w:val="0020573E"/>
    <w:rsid w:val="002131F0"/>
    <w:rsid w:val="00222A3E"/>
    <w:rsid w:val="00231CDF"/>
    <w:rsid w:val="00273B43"/>
    <w:rsid w:val="002952DC"/>
    <w:rsid w:val="002A6926"/>
    <w:rsid w:val="002C6CF5"/>
    <w:rsid w:val="00304A3C"/>
    <w:rsid w:val="00320D98"/>
    <w:rsid w:val="00374522"/>
    <w:rsid w:val="00393D69"/>
    <w:rsid w:val="003A3EB7"/>
    <w:rsid w:val="003F2568"/>
    <w:rsid w:val="003F723E"/>
    <w:rsid w:val="003F73CC"/>
    <w:rsid w:val="00406325"/>
    <w:rsid w:val="004F2C96"/>
    <w:rsid w:val="004F5D05"/>
    <w:rsid w:val="00535B1E"/>
    <w:rsid w:val="005B6028"/>
    <w:rsid w:val="005C4E2C"/>
    <w:rsid w:val="005F69AB"/>
    <w:rsid w:val="0060777B"/>
    <w:rsid w:val="00620599"/>
    <w:rsid w:val="00627B74"/>
    <w:rsid w:val="006333CE"/>
    <w:rsid w:val="00636188"/>
    <w:rsid w:val="00642F1A"/>
    <w:rsid w:val="00647365"/>
    <w:rsid w:val="006711C2"/>
    <w:rsid w:val="006E4661"/>
    <w:rsid w:val="00750805"/>
    <w:rsid w:val="0075220C"/>
    <w:rsid w:val="00777E7F"/>
    <w:rsid w:val="00831E3A"/>
    <w:rsid w:val="0087776A"/>
    <w:rsid w:val="00884B4E"/>
    <w:rsid w:val="00885356"/>
    <w:rsid w:val="0089474D"/>
    <w:rsid w:val="008C1536"/>
    <w:rsid w:val="00921F35"/>
    <w:rsid w:val="009765F7"/>
    <w:rsid w:val="009C5E03"/>
    <w:rsid w:val="009D7B50"/>
    <w:rsid w:val="00A1129D"/>
    <w:rsid w:val="00A30731"/>
    <w:rsid w:val="00A4191C"/>
    <w:rsid w:val="00A5332E"/>
    <w:rsid w:val="00A66CAB"/>
    <w:rsid w:val="00AA7A01"/>
    <w:rsid w:val="00AC3475"/>
    <w:rsid w:val="00AF02CC"/>
    <w:rsid w:val="00AF5142"/>
    <w:rsid w:val="00B54443"/>
    <w:rsid w:val="00B67869"/>
    <w:rsid w:val="00B76FD2"/>
    <w:rsid w:val="00B82E6C"/>
    <w:rsid w:val="00BB626C"/>
    <w:rsid w:val="00BC4B2A"/>
    <w:rsid w:val="00BE341E"/>
    <w:rsid w:val="00BF399A"/>
    <w:rsid w:val="00C02DB6"/>
    <w:rsid w:val="00C17B6D"/>
    <w:rsid w:val="00C26068"/>
    <w:rsid w:val="00C374ED"/>
    <w:rsid w:val="00C4593B"/>
    <w:rsid w:val="00C85472"/>
    <w:rsid w:val="00CA50C7"/>
    <w:rsid w:val="00CA5B6D"/>
    <w:rsid w:val="00CB3416"/>
    <w:rsid w:val="00CD3BE5"/>
    <w:rsid w:val="00D04FBB"/>
    <w:rsid w:val="00D64CA2"/>
    <w:rsid w:val="00DB5AC8"/>
    <w:rsid w:val="00DC02A9"/>
    <w:rsid w:val="00DE11A3"/>
    <w:rsid w:val="00E505AF"/>
    <w:rsid w:val="00E87EC1"/>
    <w:rsid w:val="00E911FA"/>
    <w:rsid w:val="00EF4725"/>
    <w:rsid w:val="00F60AEC"/>
    <w:rsid w:val="00F679E1"/>
    <w:rsid w:val="00F911D7"/>
    <w:rsid w:val="00F91406"/>
    <w:rsid w:val="00F93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1FAE7"/>
  <w15:docId w15:val="{8546D99B-2ADD-4313-99F1-452E9171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F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F35"/>
    <w:pPr>
      <w:spacing w:after="200"/>
      <w:ind w:left="720"/>
      <w:contextualSpacing/>
    </w:pPr>
    <w:rPr>
      <w:rFonts w:ascii="Calibri" w:eastAsia="Calibri" w:hAnsi="Calibri"/>
    </w:rPr>
  </w:style>
  <w:style w:type="paragraph" w:customStyle="1" w:styleId="Author">
    <w:name w:val="Author"/>
    <w:uiPriority w:val="99"/>
    <w:qFormat/>
    <w:rsid w:val="00921F35"/>
    <w:pPr>
      <w:autoSpaceDE w:val="0"/>
      <w:autoSpaceDN w:val="0"/>
      <w:adjustRightInd w:val="0"/>
      <w:spacing w:after="0" w:line="240" w:lineRule="auto"/>
    </w:pPr>
    <w:rPr>
      <w:rFonts w:ascii="Calibri" w:eastAsia="Times New Roman" w:hAnsi="Calibri" w:cs="Times New Roman"/>
      <w:i/>
      <w:color w:val="000000"/>
      <w:sz w:val="24"/>
      <w:szCs w:val="24"/>
    </w:rPr>
  </w:style>
  <w:style w:type="paragraph" w:customStyle="1" w:styleId="Question">
    <w:name w:val="Question"/>
    <w:basedOn w:val="Normal"/>
    <w:rsid w:val="00921F35"/>
    <w:pPr>
      <w:widowControl w:val="0"/>
      <w:autoSpaceDE w:val="0"/>
      <w:autoSpaceDN w:val="0"/>
      <w:adjustRightInd w:val="0"/>
      <w:ind w:left="360" w:hanging="360"/>
    </w:pPr>
    <w:rPr>
      <w:rFonts w:ascii="Calibri" w:hAnsi="Calibri"/>
      <w:color w:val="000000"/>
    </w:rPr>
  </w:style>
  <w:style w:type="paragraph" w:customStyle="1" w:styleId="Answers">
    <w:name w:val="Answers"/>
    <w:basedOn w:val="Question"/>
    <w:rsid w:val="00921F35"/>
    <w:pPr>
      <w:ind w:left="1080"/>
    </w:pPr>
  </w:style>
  <w:style w:type="character" w:styleId="Hyperlink">
    <w:name w:val="Hyperlink"/>
    <w:basedOn w:val="DefaultParagraphFont"/>
    <w:uiPriority w:val="99"/>
    <w:unhideWhenUsed/>
    <w:rsid w:val="000E7808"/>
    <w:rPr>
      <w:color w:val="0563C1" w:themeColor="hyperlink"/>
      <w:u w:val="single"/>
    </w:rPr>
  </w:style>
  <w:style w:type="character" w:styleId="CommentReference">
    <w:name w:val="annotation reference"/>
    <w:basedOn w:val="DefaultParagraphFont"/>
    <w:uiPriority w:val="99"/>
    <w:semiHidden/>
    <w:unhideWhenUsed/>
    <w:rsid w:val="00AF5142"/>
    <w:rPr>
      <w:sz w:val="16"/>
      <w:szCs w:val="16"/>
    </w:rPr>
  </w:style>
  <w:style w:type="paragraph" w:styleId="CommentText">
    <w:name w:val="annotation text"/>
    <w:basedOn w:val="Normal"/>
    <w:link w:val="CommentTextChar"/>
    <w:uiPriority w:val="99"/>
    <w:semiHidden/>
    <w:unhideWhenUsed/>
    <w:rsid w:val="00AF5142"/>
    <w:rPr>
      <w:sz w:val="20"/>
      <w:szCs w:val="20"/>
    </w:rPr>
  </w:style>
  <w:style w:type="character" w:customStyle="1" w:styleId="CommentTextChar">
    <w:name w:val="Comment Text Char"/>
    <w:basedOn w:val="DefaultParagraphFont"/>
    <w:link w:val="CommentText"/>
    <w:uiPriority w:val="99"/>
    <w:semiHidden/>
    <w:rsid w:val="00AF51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5142"/>
    <w:rPr>
      <w:b/>
      <w:bCs/>
    </w:rPr>
  </w:style>
  <w:style w:type="character" w:customStyle="1" w:styleId="CommentSubjectChar">
    <w:name w:val="Comment Subject Char"/>
    <w:basedOn w:val="CommentTextChar"/>
    <w:link w:val="CommentSubject"/>
    <w:uiPriority w:val="99"/>
    <w:semiHidden/>
    <w:rsid w:val="00AF51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F5142"/>
    <w:rPr>
      <w:sz w:val="18"/>
      <w:szCs w:val="18"/>
    </w:rPr>
  </w:style>
  <w:style w:type="character" w:customStyle="1" w:styleId="BalloonTextChar">
    <w:name w:val="Balloon Text Char"/>
    <w:basedOn w:val="DefaultParagraphFont"/>
    <w:link w:val="BalloonText"/>
    <w:uiPriority w:val="99"/>
    <w:semiHidden/>
    <w:rsid w:val="00AF5142"/>
    <w:rPr>
      <w:rFonts w:ascii="Times New Roman" w:eastAsia="Times New Roman" w:hAnsi="Times New Roman" w:cs="Times New Roman"/>
      <w:sz w:val="18"/>
      <w:szCs w:val="18"/>
    </w:rPr>
  </w:style>
  <w:style w:type="paragraph" w:styleId="Revision">
    <w:name w:val="Revision"/>
    <w:hidden/>
    <w:uiPriority w:val="99"/>
    <w:semiHidden/>
    <w:rsid w:val="0089474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34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5672</Words>
  <Characters>32333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37930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Park</dc:creator>
  <cp:keywords/>
  <dc:description/>
  <cp:lastModifiedBy>Kelly Collins</cp:lastModifiedBy>
  <cp:revision>3</cp:revision>
  <dcterms:created xsi:type="dcterms:W3CDTF">2018-12-03T20:16:00Z</dcterms:created>
  <dcterms:modified xsi:type="dcterms:W3CDTF">2018-12-03T22:15:00Z</dcterms:modified>
</cp:coreProperties>
</file>